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E8" w:rsidRPr="007B129C" w:rsidRDefault="00EB0DE8" w:rsidP="00EB0D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29C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EB0DE8" w:rsidRPr="007B129C" w:rsidRDefault="00EB0DE8" w:rsidP="00EB0DE8">
      <w:pPr>
        <w:jc w:val="right"/>
        <w:rPr>
          <w:rFonts w:ascii="Times New Roman" w:hAnsi="Times New Roman" w:cs="Times New Roman"/>
          <w:sz w:val="24"/>
          <w:szCs w:val="24"/>
        </w:rPr>
      </w:pPr>
      <w:r w:rsidRPr="007B129C">
        <w:rPr>
          <w:rFonts w:ascii="Times New Roman" w:hAnsi="Times New Roman" w:cs="Times New Roman"/>
          <w:sz w:val="24"/>
          <w:szCs w:val="24"/>
        </w:rPr>
        <w:t xml:space="preserve">do Zarządzenia Dyrektora </w:t>
      </w:r>
    </w:p>
    <w:p w:rsidR="00EB0DE8" w:rsidRPr="007B129C" w:rsidRDefault="00EB0DE8" w:rsidP="00EB0DE8">
      <w:pPr>
        <w:jc w:val="right"/>
        <w:rPr>
          <w:rFonts w:ascii="Times New Roman" w:hAnsi="Times New Roman" w:cs="Times New Roman"/>
          <w:sz w:val="24"/>
          <w:szCs w:val="24"/>
        </w:rPr>
      </w:pPr>
      <w:r w:rsidRPr="007B129C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EB0DE8" w:rsidRPr="007B129C" w:rsidRDefault="00EB0DE8" w:rsidP="00EB0DE8">
      <w:pPr>
        <w:jc w:val="right"/>
        <w:rPr>
          <w:rFonts w:ascii="Times New Roman" w:hAnsi="Times New Roman" w:cs="Times New Roman"/>
          <w:sz w:val="24"/>
          <w:szCs w:val="24"/>
        </w:rPr>
      </w:pPr>
      <w:r w:rsidRPr="007B129C">
        <w:rPr>
          <w:rFonts w:ascii="Times New Roman" w:hAnsi="Times New Roman" w:cs="Times New Roman"/>
          <w:sz w:val="24"/>
          <w:szCs w:val="24"/>
        </w:rPr>
        <w:t xml:space="preserve">im. Zawiszy Czarnego z Garbowa </w:t>
      </w:r>
    </w:p>
    <w:p w:rsidR="00EB0DE8" w:rsidRPr="007B129C" w:rsidRDefault="00EB0DE8" w:rsidP="00EB0DE8">
      <w:pPr>
        <w:jc w:val="right"/>
        <w:rPr>
          <w:rFonts w:ascii="Times New Roman" w:hAnsi="Times New Roman" w:cs="Times New Roman"/>
          <w:sz w:val="24"/>
          <w:szCs w:val="24"/>
        </w:rPr>
      </w:pPr>
      <w:r w:rsidRPr="007B129C">
        <w:rPr>
          <w:rFonts w:ascii="Times New Roman" w:hAnsi="Times New Roman" w:cs="Times New Roman"/>
          <w:sz w:val="24"/>
          <w:szCs w:val="24"/>
        </w:rPr>
        <w:t xml:space="preserve">w Warszewicach </w:t>
      </w:r>
    </w:p>
    <w:p w:rsidR="00EB0DE8" w:rsidRPr="007B129C" w:rsidRDefault="00AB1BE4" w:rsidP="00EB0D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2/20 z dnia 10</w:t>
      </w:r>
      <w:r w:rsidR="007B129C">
        <w:rPr>
          <w:rFonts w:ascii="Times New Roman" w:hAnsi="Times New Roman" w:cs="Times New Roman"/>
          <w:sz w:val="24"/>
          <w:szCs w:val="24"/>
        </w:rPr>
        <w:t>.09.2020</w:t>
      </w:r>
      <w:r w:rsidR="00EB0DE8" w:rsidRPr="007B129C">
        <w:rPr>
          <w:rFonts w:ascii="Times New Roman" w:hAnsi="Times New Roman" w:cs="Times New Roman"/>
          <w:sz w:val="24"/>
          <w:szCs w:val="24"/>
        </w:rPr>
        <w:t>r.</w:t>
      </w:r>
    </w:p>
    <w:p w:rsidR="007B129C" w:rsidRDefault="007B129C" w:rsidP="00EB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E8" w:rsidRPr="002507F3" w:rsidRDefault="00EB0DE8" w:rsidP="00EB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F3">
        <w:rPr>
          <w:rFonts w:ascii="Times New Roman" w:hAnsi="Times New Roman" w:cs="Times New Roman"/>
          <w:b/>
          <w:sz w:val="28"/>
          <w:szCs w:val="28"/>
        </w:rPr>
        <w:t>Regulamin dyżurów nauczycielskich</w:t>
      </w:r>
    </w:p>
    <w:p w:rsidR="00EB0DE8" w:rsidRPr="002507F3" w:rsidRDefault="00EB0DE8" w:rsidP="00EB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F3">
        <w:rPr>
          <w:rFonts w:ascii="Times New Roman" w:hAnsi="Times New Roman" w:cs="Times New Roman"/>
          <w:b/>
          <w:sz w:val="28"/>
          <w:szCs w:val="28"/>
        </w:rPr>
        <w:t>w Szkole Podstawowej w Warszewicach</w:t>
      </w:r>
    </w:p>
    <w:p w:rsidR="00EB0DE8" w:rsidRPr="00EF0DBB" w:rsidRDefault="00EB0DE8" w:rsidP="00EB0DE8">
      <w:pPr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Podstawa prawna: </w:t>
      </w:r>
      <w:r>
        <w:rPr>
          <w:rFonts w:ascii="Times New Roman" w:hAnsi="Times New Roman" w:cs="Times New Roman"/>
          <w:sz w:val="24"/>
          <w:szCs w:val="24"/>
        </w:rPr>
        <w:t xml:space="preserve">Ustawa z 14 grudnia 2016 r. – Prawo oświatowe (Dz. U. z 2017r.,poz.59) –art. 68; Ustawy z 26 stycznia 1982r. Karta Nauczyciela (tekst. jedn. Dz. U. z 2017r., poz. 11891 ze zm.); </w:t>
      </w:r>
      <w:r w:rsidRPr="00EF0DBB">
        <w:rPr>
          <w:rFonts w:ascii="Times New Roman" w:hAnsi="Times New Roman" w:cs="Times New Roman"/>
          <w:sz w:val="24"/>
          <w:szCs w:val="24"/>
        </w:rPr>
        <w:t>Rozporządzenie MENiS z dnia 31 grudnia 2002r. w sprawie bezpieczeństwa i higieny w public</w:t>
      </w:r>
      <w:r>
        <w:rPr>
          <w:rFonts w:ascii="Times New Roman" w:hAnsi="Times New Roman" w:cs="Times New Roman"/>
          <w:sz w:val="24"/>
          <w:szCs w:val="24"/>
        </w:rPr>
        <w:t xml:space="preserve">znych i niepublicznych szkołach </w:t>
      </w:r>
      <w:r w:rsidRPr="00EF0DBB">
        <w:rPr>
          <w:rFonts w:ascii="Times New Roman" w:hAnsi="Times New Roman" w:cs="Times New Roman"/>
          <w:sz w:val="24"/>
          <w:szCs w:val="24"/>
        </w:rPr>
        <w:t>i placówkach (Dz. U. z 2003r. Nr 6, poz. 69, z późn. zm.</w:t>
      </w:r>
    </w:p>
    <w:p w:rsidR="00EB0DE8" w:rsidRDefault="00EB0DE8" w:rsidP="00EB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DBB">
        <w:rPr>
          <w:rFonts w:ascii="Times New Roman" w:hAnsi="Times New Roman" w:cs="Times New Roman"/>
          <w:sz w:val="24"/>
          <w:szCs w:val="24"/>
        </w:rPr>
        <w:tab/>
      </w:r>
      <w:r w:rsidRPr="00EF0DBB">
        <w:rPr>
          <w:rFonts w:ascii="Times New Roman" w:hAnsi="Times New Roman" w:cs="Times New Roman"/>
          <w:sz w:val="24"/>
          <w:szCs w:val="24"/>
        </w:rPr>
        <w:tab/>
      </w:r>
      <w:r w:rsidRPr="00EF0DBB">
        <w:rPr>
          <w:rFonts w:ascii="Times New Roman" w:hAnsi="Times New Roman" w:cs="Times New Roman"/>
          <w:sz w:val="24"/>
          <w:szCs w:val="24"/>
        </w:rPr>
        <w:tab/>
      </w:r>
      <w:r w:rsidRPr="00EF0DBB">
        <w:rPr>
          <w:rFonts w:ascii="Times New Roman" w:hAnsi="Times New Roman" w:cs="Times New Roman"/>
          <w:sz w:val="24"/>
          <w:szCs w:val="24"/>
        </w:rPr>
        <w:tab/>
      </w:r>
      <w:r w:rsidRPr="003B40FA">
        <w:rPr>
          <w:rFonts w:ascii="Times New Roman" w:hAnsi="Times New Roman" w:cs="Times New Roman"/>
          <w:b/>
          <w:sz w:val="28"/>
          <w:szCs w:val="28"/>
        </w:rPr>
        <w:t xml:space="preserve"> I. Postanowienia ogólne.</w:t>
      </w:r>
    </w:p>
    <w:p w:rsidR="00EB0DE8" w:rsidRPr="003B40FA" w:rsidRDefault="00EB0DE8" w:rsidP="00EB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 1. Nauczyciele w ramach obowiązków służbowych zobowiązani są do pełnienia dyżurów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0DBB">
        <w:rPr>
          <w:rFonts w:ascii="Times New Roman" w:hAnsi="Times New Roman" w:cs="Times New Roman"/>
          <w:sz w:val="24"/>
          <w:szCs w:val="24"/>
        </w:rPr>
        <w:t xml:space="preserve">w czasie przerw lekcyjnych wg ustalonego harmonogramu.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2. Dyżury są pełnione zgodnie z ustalonym harmonogramem w oparciu o stały plan lekcji,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0DBB">
        <w:rPr>
          <w:rFonts w:ascii="Times New Roman" w:hAnsi="Times New Roman" w:cs="Times New Roman"/>
          <w:sz w:val="24"/>
          <w:szCs w:val="24"/>
        </w:rPr>
        <w:t xml:space="preserve"> a po każdej jego zmianie harmonogram zostaje zaktualizowany.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3. Harmonogram dyżurów znajduje się w pokoju nauczycielskim i w gabinecie dyrektora.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4. Dyżur jest integralną częścią procesu dydaktyczno – wychowawczego szkoły i wchodzi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0DBB">
        <w:rPr>
          <w:rFonts w:ascii="Times New Roman" w:hAnsi="Times New Roman" w:cs="Times New Roman"/>
          <w:sz w:val="24"/>
          <w:szCs w:val="24"/>
        </w:rPr>
        <w:t xml:space="preserve">w zakres podstawowych obowiązków nauczyciela.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5. Dyżur</w:t>
      </w:r>
      <w:r>
        <w:rPr>
          <w:rFonts w:ascii="Times New Roman" w:hAnsi="Times New Roman" w:cs="Times New Roman"/>
          <w:sz w:val="24"/>
          <w:szCs w:val="24"/>
        </w:rPr>
        <w:t>y obowiązują</w:t>
      </w:r>
      <w:r w:rsidRPr="00EF0DBB">
        <w:rPr>
          <w:rFonts w:ascii="Times New Roman" w:hAnsi="Times New Roman" w:cs="Times New Roman"/>
          <w:sz w:val="24"/>
          <w:szCs w:val="24"/>
        </w:rPr>
        <w:t xml:space="preserve"> ws</w:t>
      </w:r>
      <w:r>
        <w:rPr>
          <w:rFonts w:ascii="Times New Roman" w:hAnsi="Times New Roman" w:cs="Times New Roman"/>
          <w:sz w:val="24"/>
          <w:szCs w:val="24"/>
        </w:rPr>
        <w:t>zystkich nauczycieli</w:t>
      </w:r>
      <w:r w:rsidRPr="00EF0DBB">
        <w:rPr>
          <w:rFonts w:ascii="Times New Roman" w:hAnsi="Times New Roman" w:cs="Times New Roman"/>
          <w:sz w:val="24"/>
          <w:szCs w:val="24"/>
        </w:rPr>
        <w:t>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6. Nauczyciel pełni dyżury w ilości proporcjonalnej do liczby godzin lekcyjnych</w:t>
      </w:r>
      <w:r>
        <w:rPr>
          <w:rFonts w:ascii="Times New Roman" w:hAnsi="Times New Roman" w:cs="Times New Roman"/>
          <w:sz w:val="24"/>
          <w:szCs w:val="24"/>
        </w:rPr>
        <w:t xml:space="preserve"> i organizacji pracy szkoły</w:t>
      </w:r>
      <w:r w:rsidRPr="00EF0DBB">
        <w:rPr>
          <w:rFonts w:ascii="Times New Roman" w:hAnsi="Times New Roman" w:cs="Times New Roman"/>
          <w:sz w:val="24"/>
          <w:szCs w:val="24"/>
        </w:rPr>
        <w:t>.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Miejscem dyżuru jest boisko szkolne i budynek szkoły, gdzie: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boisku szkolnym dyżuruje jeden nauczyciel.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budynku szkolnym dyżurują nauczyciele według harmonogramu.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Podczas przerwy śniadaniowej uczniowie przebywają w budynku szkoły, w związku z tym nie ma dyżuru na boisku szkolnym.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83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83BA3">
        <w:rPr>
          <w:rFonts w:ascii="Times New Roman" w:hAnsi="Times New Roman" w:cs="Times New Roman"/>
          <w:sz w:val="24"/>
          <w:szCs w:val="24"/>
        </w:rPr>
        <w:t xml:space="preserve">. </w:t>
      </w:r>
      <w:r w:rsidRPr="00B83B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dyżurujący dokonuje obchodu wsz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ystkich miejsc w swojej strefie:</w:t>
      </w:r>
    </w:p>
    <w:p w:rsidR="00435183" w:rsidRPr="00D85FA9" w:rsidRDefault="00435183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nr 1 </w:t>
      </w: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strefa I - boisko szkolne, które obejmuje teren wokół szkoły,</w:t>
      </w:r>
    </w:p>
    <w:p w:rsidR="00435183" w:rsidRPr="00D85FA9" w:rsidRDefault="00435183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nr 2 </w:t>
      </w: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strefa II - parter, który obejmuje hol przy salach 1, 2, korytarz przy sali 3, schody, szatnię     i toalety,</w:t>
      </w: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strefa III - piętro, które obejmuje hol, korytarz przy salach 4, 5, 6, 7, 8, 10, szatnie, toaletę    i stołówkę.</w:t>
      </w:r>
    </w:p>
    <w:p w:rsidR="00435183" w:rsidRPr="00D85FA9" w:rsidRDefault="00435183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pilnuje aby wszyscy uczniowie zeszli  z piętra na boisko, schodzi na parter i pilnuje dzieci, które wchodzą do szkoły z boiska by skorzystać z toalety.</w:t>
      </w:r>
      <w:r w:rsidR="003F6DC8"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kontroluje czy na piętrze nie przebywa żaden uczeń. </w:t>
      </w:r>
    </w:p>
    <w:p w:rsidR="00EB0DE8" w:rsidRPr="00913AA7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B0DE8" w:rsidRPr="002758A6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8A6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Podczas złych warunków pogodowych dzieci przebywają w budynku szkoły, a nauczyciel dyżurujący na boisku szkolnym</w:t>
      </w:r>
      <w:r w:rsidR="003F6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DC8"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w strefie I</w:t>
      </w:r>
      <w:r w:rsid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6DC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758A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 nauczyciela pełniącego dyżur w</w:t>
      </w:r>
      <w:r w:rsidR="003F6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DC8"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i pilnuje dzieci przebywające na piętrze budynku- strefa III.</w:t>
      </w:r>
      <w:r w:rsidRPr="0027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pełniący dyżur w strefie II nie dopuszcza do opuszczenia budynku szkoły przez uczniów podczas przerwy.</w:t>
      </w: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Nauczyciel dyżurujący w strefie III wspomaga w pełnieniu dyżuru nauczycieli edukacji wczesnoszkolnej</w:t>
      </w:r>
      <w:r w:rsidR="003F6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DC8"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przerwy śniadaniowej</w:t>
      </w:r>
      <w:r w:rsidRPr="003F6DC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Podczas przerwy śniadaniowej nauczyciele dyżurujący opiekują się dziećmi przebywającymi w klasach. 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D4F" w:rsidRDefault="00350D4F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DE8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DE8" w:rsidRPr="00D85FA9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edukacji wczesnoszkolnej zgłasza, podczas opuszczania klasy, wyjście nauczycie</w:t>
      </w:r>
      <w:r w:rsidR="00D85FA9">
        <w:rPr>
          <w:rFonts w:ascii="Times New Roman" w:eastAsia="Times New Roman" w:hAnsi="Times New Roman" w:cs="Times New Roman"/>
          <w:sz w:val="24"/>
          <w:szCs w:val="24"/>
          <w:lang w:eastAsia="pl-PL"/>
        </w:rPr>
        <w:t>lowi dyżurującemu w strefie III.</w:t>
      </w:r>
    </w:p>
    <w:p w:rsidR="00EB0DE8" w:rsidRPr="00B83BA3" w:rsidRDefault="00EB0DE8" w:rsidP="00EB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F0DBB">
        <w:rPr>
          <w:rFonts w:ascii="Times New Roman" w:hAnsi="Times New Roman" w:cs="Times New Roman"/>
          <w:sz w:val="24"/>
          <w:szCs w:val="24"/>
        </w:rPr>
        <w:t xml:space="preserve">. Dyżury </w:t>
      </w:r>
      <w:r>
        <w:rPr>
          <w:rFonts w:ascii="Times New Roman" w:hAnsi="Times New Roman" w:cs="Times New Roman"/>
          <w:sz w:val="24"/>
          <w:szCs w:val="24"/>
        </w:rPr>
        <w:t>rozpoczynają się o godzinie 7.45 obejmując</w:t>
      </w:r>
      <w:r w:rsidRPr="00EF0DBB">
        <w:rPr>
          <w:rFonts w:ascii="Times New Roman" w:hAnsi="Times New Roman" w:cs="Times New Roman"/>
          <w:sz w:val="24"/>
          <w:szCs w:val="24"/>
        </w:rPr>
        <w:t xml:space="preserve"> wszystkie </w:t>
      </w:r>
      <w:r>
        <w:rPr>
          <w:rFonts w:ascii="Times New Roman" w:hAnsi="Times New Roman" w:cs="Times New Roman"/>
          <w:sz w:val="24"/>
          <w:szCs w:val="24"/>
        </w:rPr>
        <w:t xml:space="preserve">przerwy między </w:t>
      </w:r>
      <w:r w:rsidRPr="00EF0DBB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>mi,  a kończą się 10 minut po zakończeniu zajęć lekcyjnych w szkole.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Nauczyciel wychowania fizycznego nie pełni dyżurów bezpośrednio po swoich zajęciach.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F0DBB">
        <w:rPr>
          <w:rFonts w:ascii="Times New Roman" w:hAnsi="Times New Roman" w:cs="Times New Roman"/>
          <w:sz w:val="24"/>
          <w:szCs w:val="24"/>
        </w:rPr>
        <w:t>. Każdy nauczyciel dodatkowo pełni dyżur przed swoimi zajęciami pozalekcyjnymi.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F0DBB">
        <w:rPr>
          <w:rFonts w:ascii="Times New Roman" w:hAnsi="Times New Roman" w:cs="Times New Roman"/>
          <w:sz w:val="24"/>
          <w:szCs w:val="24"/>
        </w:rPr>
        <w:t xml:space="preserve">. W pełnieniu dyżurów nauczycieli wspierają pracownicy obsługi.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F0DBB">
        <w:rPr>
          <w:rFonts w:ascii="Times New Roman" w:hAnsi="Times New Roman" w:cs="Times New Roman"/>
          <w:sz w:val="24"/>
          <w:szCs w:val="24"/>
        </w:rPr>
        <w:t>Nadrzędnym celem dyżuru jest zapewnienie uczniom pełnego bezpieczeństwa na terenie szkoły.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F0DBB">
        <w:rPr>
          <w:rFonts w:ascii="Times New Roman" w:hAnsi="Times New Roman" w:cs="Times New Roman"/>
          <w:sz w:val="24"/>
          <w:szCs w:val="24"/>
        </w:rPr>
        <w:t>Nauczyciel ma obowiązek zgłosić swoją nieobecność na dyżurze, poda</w:t>
      </w:r>
      <w:r>
        <w:rPr>
          <w:rFonts w:ascii="Times New Roman" w:hAnsi="Times New Roman" w:cs="Times New Roman"/>
          <w:sz w:val="24"/>
          <w:szCs w:val="24"/>
        </w:rPr>
        <w:t>ć przyczynę nieobecności</w:t>
      </w:r>
      <w:r w:rsidRPr="00EF0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tym przypadku dyrektor wyznacza zastępstwo.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F0DBB">
        <w:rPr>
          <w:rFonts w:ascii="Times New Roman" w:hAnsi="Times New Roman" w:cs="Times New Roman"/>
          <w:sz w:val="24"/>
          <w:szCs w:val="24"/>
        </w:rPr>
        <w:t>Nauczyciel przyjmujący zastępstwo za nieobecnego nauczyciela ma obowiązek sprawdzić, czy w tym czasie nieobecny nauczyciel nie powinien mieć również dyżuru. Jeżeli tak się zdarzy, to nauczyciel, który ma za niego zastępstwo, przejmuje również jego dyżur. Jeżeli nauczyciel w tym czasie pełni własny dyżur, to ma obowiązek powiadomić o takiej sytuacji  dyrektora, który wyznaczy innego nauczyciela do pełnienia dyżuru.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EF0DBB">
        <w:rPr>
          <w:rFonts w:ascii="Times New Roman" w:hAnsi="Times New Roman" w:cs="Times New Roman"/>
          <w:sz w:val="24"/>
          <w:szCs w:val="24"/>
        </w:rPr>
        <w:t>. Doraźnie nauczyciel może być zwolniony</w:t>
      </w:r>
      <w:r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Pr="00EF0DBB">
        <w:rPr>
          <w:rFonts w:ascii="Times New Roman" w:hAnsi="Times New Roman" w:cs="Times New Roman"/>
          <w:sz w:val="24"/>
          <w:szCs w:val="24"/>
        </w:rPr>
        <w:t xml:space="preserve"> z dyżuru, jeżeli pełni inne funkcje wymagające jego dyspozycyjności podczas danej przerwy.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F0DBB">
        <w:rPr>
          <w:rFonts w:ascii="Times New Roman" w:hAnsi="Times New Roman" w:cs="Times New Roman"/>
          <w:sz w:val="24"/>
          <w:szCs w:val="24"/>
        </w:rPr>
        <w:t xml:space="preserve">. Nieusprawiedliwiona i niezgłoszona </w:t>
      </w:r>
      <w:r>
        <w:rPr>
          <w:rFonts w:ascii="Times New Roman" w:hAnsi="Times New Roman" w:cs="Times New Roman"/>
          <w:sz w:val="24"/>
          <w:szCs w:val="24"/>
        </w:rPr>
        <w:t xml:space="preserve">dyrektorowi </w:t>
      </w:r>
      <w:r w:rsidRPr="00EF0DBB">
        <w:rPr>
          <w:rFonts w:ascii="Times New Roman" w:hAnsi="Times New Roman" w:cs="Times New Roman"/>
          <w:sz w:val="24"/>
          <w:szCs w:val="24"/>
        </w:rPr>
        <w:t>nieobecność nauczyciela na dyżurze jest naruszeniem przepisów BHP w rozumieniu Kodeksu Pracy.</w:t>
      </w:r>
    </w:p>
    <w:p w:rsidR="00350D4F" w:rsidRDefault="00350D4F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4F" w:rsidRPr="00D85FA9" w:rsidRDefault="00350D4F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A9">
        <w:rPr>
          <w:rFonts w:ascii="Times New Roman" w:hAnsi="Times New Roman" w:cs="Times New Roman"/>
          <w:sz w:val="24"/>
          <w:szCs w:val="24"/>
        </w:rPr>
        <w:t xml:space="preserve">23. Podczas przerwy obiadowej w strefie III i głównie w stołówce dyżur pełni trzeci  nauczyciel 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Pr="00EF0DBB" w:rsidRDefault="00EB0DE8" w:rsidP="00EB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B40FA">
        <w:rPr>
          <w:rFonts w:ascii="Times New Roman" w:hAnsi="Times New Roman" w:cs="Times New Roman"/>
          <w:b/>
          <w:sz w:val="28"/>
          <w:szCs w:val="28"/>
        </w:rPr>
        <w:t xml:space="preserve"> II. Obowiązki nauczyciela dyżurującego.</w:t>
      </w:r>
    </w:p>
    <w:p w:rsidR="00EB0DE8" w:rsidRPr="003B40FA" w:rsidRDefault="00EB0DE8" w:rsidP="00EB0DE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1. Nauczyciel pełniący dyżur aktywnie pełni nadzór nad uczniami podczas przerwy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0DBB">
        <w:rPr>
          <w:rFonts w:ascii="Times New Roman" w:hAnsi="Times New Roman" w:cs="Times New Roman"/>
          <w:sz w:val="24"/>
          <w:szCs w:val="24"/>
        </w:rPr>
        <w:t xml:space="preserve">w wyznaczonym miejscu: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a) reaguje na wszelkie przejawy zachowań odbiegających od przyjętych norm (np. agresywne zachowania, zaczepianie, bójka, wymuszenia, niszczenie mienia szkoły, niebezpieczne zdarzenie itp.),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b) przeciwdziała ryzykownym zachowaniom uczniów (np. niebezpieczne zabawy, wychylanie się przez okno, bieganie po schodach, itp.),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c) zabrania przebywania uczniów w klasie bez wyraźnej potrzeby oraz opieki innego nauczyciela,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d) przeciwdziała spędzaniu przez uczniów przerw w sanitariatach oraz w szatniach,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e) kontroluje przest</w:t>
      </w:r>
      <w:r>
        <w:rPr>
          <w:rFonts w:ascii="Times New Roman" w:hAnsi="Times New Roman" w:cs="Times New Roman"/>
          <w:sz w:val="24"/>
          <w:szCs w:val="24"/>
        </w:rPr>
        <w:t>rzeganie przez uczniów zasad BHP</w:t>
      </w:r>
      <w:r w:rsidRPr="00EF0DBB">
        <w:rPr>
          <w:rFonts w:ascii="Times New Roman" w:hAnsi="Times New Roman" w:cs="Times New Roman"/>
          <w:sz w:val="24"/>
          <w:szCs w:val="24"/>
        </w:rPr>
        <w:t>,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f) nie dopuszcza do samowolnego opuszczania terenu szkolnego (</w:t>
      </w:r>
      <w:r>
        <w:rPr>
          <w:rFonts w:ascii="Times New Roman" w:hAnsi="Times New Roman" w:cs="Times New Roman"/>
          <w:sz w:val="24"/>
          <w:szCs w:val="24"/>
        </w:rPr>
        <w:t xml:space="preserve">np. do wyjścia do </w:t>
      </w:r>
      <w:r w:rsidRPr="00EF0DBB">
        <w:rPr>
          <w:rFonts w:ascii="Times New Roman" w:hAnsi="Times New Roman" w:cs="Times New Roman"/>
          <w:sz w:val="24"/>
          <w:szCs w:val="24"/>
        </w:rPr>
        <w:t>sklep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0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ulicę</w:t>
      </w:r>
      <w:r w:rsidRPr="00EF0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F0DBB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0DB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g) zwraca uwagę na obce osoby, które znajdują się na terenie szkoły oraz na ich zachowanie (w sytuacji zauważenia niepokojących zachowa</w:t>
      </w:r>
      <w:r>
        <w:rPr>
          <w:rFonts w:ascii="Times New Roman" w:hAnsi="Times New Roman" w:cs="Times New Roman"/>
          <w:sz w:val="24"/>
          <w:szCs w:val="24"/>
        </w:rPr>
        <w:t>ń natychmiast powiadamia o tym d</w:t>
      </w:r>
      <w:r w:rsidRPr="00EF0DBB">
        <w:rPr>
          <w:rFonts w:ascii="Times New Roman" w:hAnsi="Times New Roman" w:cs="Times New Roman"/>
          <w:sz w:val="24"/>
          <w:szCs w:val="24"/>
        </w:rPr>
        <w:t>yrektora szkoły lub innego nauczyciela),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h) dba o porządek w miejscu pełnienia dyżurów oraz zawiadamia dyrektora 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0DBB">
        <w:rPr>
          <w:rFonts w:ascii="Times New Roman" w:hAnsi="Times New Roman" w:cs="Times New Roman"/>
          <w:sz w:val="24"/>
          <w:szCs w:val="24"/>
        </w:rPr>
        <w:t>o zauważonych podczas dyżuru zniszczeniach mienia szkolnego l</w:t>
      </w:r>
      <w:r>
        <w:rPr>
          <w:rFonts w:ascii="Times New Roman" w:hAnsi="Times New Roman" w:cs="Times New Roman"/>
          <w:sz w:val="24"/>
          <w:szCs w:val="24"/>
        </w:rPr>
        <w:t>ub innych zauważonych usterkach zagrażających bezpieczeństwu uczniów.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2. Nauczyciel dyż</w:t>
      </w:r>
      <w:r>
        <w:rPr>
          <w:rFonts w:ascii="Times New Roman" w:hAnsi="Times New Roman" w:cs="Times New Roman"/>
          <w:sz w:val="24"/>
          <w:szCs w:val="24"/>
        </w:rPr>
        <w:t xml:space="preserve">urujący przebywa cały czas </w:t>
      </w:r>
      <w:r w:rsidRPr="00EF0DBB">
        <w:rPr>
          <w:rFonts w:ascii="Times New Roman" w:hAnsi="Times New Roman" w:cs="Times New Roman"/>
          <w:sz w:val="24"/>
          <w:szCs w:val="24"/>
        </w:rPr>
        <w:t>w miejscu dyżurowania, nie zajmuje się sprawami postronnymi (rozmowy z rodzi</w:t>
      </w:r>
      <w:r>
        <w:rPr>
          <w:rFonts w:ascii="Times New Roman" w:hAnsi="Times New Roman" w:cs="Times New Roman"/>
          <w:sz w:val="24"/>
          <w:szCs w:val="24"/>
        </w:rPr>
        <w:t>cami</w:t>
      </w:r>
      <w:r w:rsidRPr="00EF0DBB">
        <w:rPr>
          <w:rFonts w:ascii="Times New Roman" w:hAnsi="Times New Roman" w:cs="Times New Roman"/>
          <w:sz w:val="24"/>
          <w:szCs w:val="24"/>
        </w:rPr>
        <w:t xml:space="preserve"> oraz innymi osobami), nie zajmuje się czynnościami, które przeszkadzają w rzetelnym pełnieniu dyżuru.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3. Nauczyciel nie może zejść z dyżuru bez ustalenia zastępstwa i poinformowania o tym fakcie dyrektora.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lastRenderedPageBreak/>
        <w:t>4. Nauczyciel ma obowiązek punktualnie rozpocząć dyżur na wyznaczonym miejscu, zgodnie z harmonogramem dyżurów nauczycielskich (przy uwzględnieniu czasu niezbędnego na dojście do miejsca dyżuru). Miejsce dyżurowania nauczyciel opuszcza po dzwonku na lekcję.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5. Przez cały czas trwania dyżuru przebywa z uczniami. </w:t>
      </w: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6. Nauczyciel obowiązkowo i natychmiast zgłasza dyrektorowi szkoły zauważone zagrożenie, którego nie jest w stanie sam usunąć.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7. Informuje wychowawcę o niewłaściwym zachowaniu się uczniów w czasie przerw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br/>
      </w:r>
      <w:r w:rsidR="00E437B5">
        <w:rPr>
          <w:rFonts w:ascii="Times New Roman" w:hAnsi="Times New Roman" w:cs="Times New Roman"/>
          <w:sz w:val="24"/>
          <w:szCs w:val="24"/>
        </w:rPr>
        <w:t>i dokonuje właściwego wpisu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7B5" w:rsidRPr="00D85FA9">
        <w:rPr>
          <w:rFonts w:ascii="Times New Roman" w:hAnsi="Times New Roman" w:cs="Times New Roman"/>
          <w:sz w:val="24"/>
          <w:szCs w:val="24"/>
        </w:rPr>
        <w:t>dzienniku elektronicznym.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8. Każdy nauczyciel w razie wypadku udziela pierwszej pomocy i zapewnia opiekę poszkodowanemu, a następnie niezwłocznie zawiadamia dyrektora placówki, wychowawcę oraz inspektora BHP.W takiej sytuacji nauczyciel dyżurujący zobowiązany jest </w:t>
      </w:r>
      <w:r>
        <w:rPr>
          <w:rFonts w:ascii="Times New Roman" w:hAnsi="Times New Roman" w:cs="Times New Roman"/>
          <w:sz w:val="24"/>
          <w:szCs w:val="24"/>
        </w:rPr>
        <w:br/>
      </w:r>
      <w:r w:rsidRPr="00EF0DBB">
        <w:rPr>
          <w:rFonts w:ascii="Times New Roman" w:hAnsi="Times New Roman" w:cs="Times New Roman"/>
          <w:sz w:val="24"/>
          <w:szCs w:val="24"/>
        </w:rPr>
        <w:t>do postępowania zgodnie z obowiązującymi w szkole procedurami.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9. W celu zapewnienia należytych warunków bezpieczeństwa uczniów zobowiązuje się wszystkich nauczycieli do punktualnego rozpoczynania i kończenia zajęć lekcyjnych.</w:t>
      </w:r>
    </w:p>
    <w:p w:rsidR="00EB0DE8" w:rsidRPr="00EF0DBB" w:rsidRDefault="00EB0DE8" w:rsidP="00EB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B40FA">
        <w:rPr>
          <w:rFonts w:ascii="Times New Roman" w:hAnsi="Times New Roman" w:cs="Times New Roman"/>
          <w:b/>
          <w:sz w:val="28"/>
          <w:szCs w:val="28"/>
        </w:rPr>
        <w:t xml:space="preserve"> III. Postanowienia końcowe.</w:t>
      </w:r>
    </w:p>
    <w:p w:rsidR="00EB0DE8" w:rsidRPr="003B40FA" w:rsidRDefault="00EB0DE8" w:rsidP="00EB0DE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 1. Nauczyciel pełniący dyżur ponosi odpowiedzialność za bezpieczeństwo uczniów w rejonie dyżurowania.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2. Z uwagi na konieczność zapewnienia uczniom bezpieczeństwa, samowolne zejście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0DBB">
        <w:rPr>
          <w:rFonts w:ascii="Times New Roman" w:hAnsi="Times New Roman" w:cs="Times New Roman"/>
          <w:sz w:val="24"/>
          <w:szCs w:val="24"/>
        </w:rPr>
        <w:t xml:space="preserve">z dyżuru lub jego niepodjęcie w czasie i miejscu wyznaczonym, będzie traktowane jako poważne zaniedbanie i naruszenie dyscypliny pracy. 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>3. Każdy nauczyciel własnoręcznym podpisem potwierdza fakt zapoznania się i ścisłego przestrzegania postanowień niniejszego regulaminu.</w:t>
      </w:r>
    </w:p>
    <w:p w:rsidR="00EB0DE8" w:rsidRPr="00EF0DBB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BB">
        <w:rPr>
          <w:rFonts w:ascii="Times New Roman" w:hAnsi="Times New Roman" w:cs="Times New Roman"/>
          <w:sz w:val="24"/>
          <w:szCs w:val="24"/>
        </w:rPr>
        <w:t xml:space="preserve"> 4. Nauczyciel ma prawo zgłaszania do dyrekcji szkoły wszelkich propozycji związanych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0DBB">
        <w:rPr>
          <w:rFonts w:ascii="Times New Roman" w:hAnsi="Times New Roman" w:cs="Times New Roman"/>
          <w:sz w:val="24"/>
          <w:szCs w:val="24"/>
        </w:rPr>
        <w:t>z usprawnieniem dyżurów lub innych działań mających na celu zapewnienie bezpieczeństwa uczniom w szkole.</w:t>
      </w:r>
    </w:p>
    <w:p w:rsidR="00D85FA9" w:rsidRDefault="00D85FA9" w:rsidP="00D85FA9"/>
    <w:p w:rsidR="00D85FA9" w:rsidRDefault="00D85FA9" w:rsidP="00D85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A9">
        <w:rPr>
          <w:rFonts w:ascii="Times New Roman" w:hAnsi="Times New Roman" w:cs="Times New Roman"/>
          <w:b/>
          <w:sz w:val="28"/>
          <w:szCs w:val="28"/>
        </w:rPr>
        <w:t xml:space="preserve">IV. Zmiany w regulaminie wprowadzone na czas trwania pandemii </w:t>
      </w:r>
    </w:p>
    <w:p w:rsidR="00D85FA9" w:rsidRDefault="00D85FA9" w:rsidP="00D85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A9">
        <w:rPr>
          <w:rFonts w:ascii="Times New Roman" w:hAnsi="Times New Roman" w:cs="Times New Roman"/>
          <w:b/>
          <w:sz w:val="28"/>
          <w:szCs w:val="28"/>
        </w:rPr>
        <w:t xml:space="preserve">COVID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85FA9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D85FA9" w:rsidRDefault="00D85FA9" w:rsidP="00D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5FA9">
        <w:rPr>
          <w:rFonts w:ascii="Times New Roman" w:hAnsi="Times New Roman" w:cs="Times New Roman"/>
          <w:sz w:val="24"/>
          <w:szCs w:val="24"/>
        </w:rPr>
        <w:t xml:space="preserve">Dyżur zerowy o godzinie 7.45 pełnią w salach lekcyjnych  wszyscy nauczyciele prowadzący w danej klasie lekcje. </w:t>
      </w:r>
    </w:p>
    <w:p w:rsidR="00D85FA9" w:rsidRPr="00D85FA9" w:rsidRDefault="00D85FA9" w:rsidP="00D85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5FA9">
        <w:rPr>
          <w:rFonts w:ascii="Times New Roman" w:hAnsi="Times New Roman" w:cs="Times New Roman"/>
          <w:sz w:val="24"/>
          <w:szCs w:val="24"/>
        </w:rPr>
        <w:t xml:space="preserve">Po zakończonej lekcji uczniowie spędzają przerwę na boisku szkolnym  a  dyżur pełni dwóch nauczycieli. </w:t>
      </w:r>
    </w:p>
    <w:p w:rsidR="00D85FA9" w:rsidRPr="00D85FA9" w:rsidRDefault="00D85FA9" w:rsidP="00D85F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85FA9">
        <w:rPr>
          <w:rFonts w:ascii="Times New Roman" w:hAnsi="Times New Roman" w:cs="Times New Roman"/>
          <w:sz w:val="24"/>
          <w:szCs w:val="24"/>
        </w:rPr>
        <w:t>Nauczyciel  nr 1- strefa 1</w:t>
      </w:r>
    </w:p>
    <w:p w:rsidR="00D85FA9" w:rsidRDefault="00D85FA9" w:rsidP="00D85F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85FA9">
        <w:rPr>
          <w:rFonts w:ascii="Times New Roman" w:hAnsi="Times New Roman" w:cs="Times New Roman"/>
          <w:sz w:val="24"/>
          <w:szCs w:val="24"/>
        </w:rPr>
        <w:t>Nauczyciel  nr 2- strefa II i III</w:t>
      </w:r>
    </w:p>
    <w:p w:rsidR="00D85FA9" w:rsidRDefault="00D85FA9" w:rsidP="00D85F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85FA9">
        <w:rPr>
          <w:rFonts w:ascii="Times New Roman" w:hAnsi="Times New Roman" w:cs="Times New Roman"/>
          <w:sz w:val="24"/>
          <w:szCs w:val="24"/>
        </w:rPr>
        <w:t>W przypadku złych warunków atmosferycznych  uczniowie pozostają na przerwie w salach a opiekę nad nimi pełnią nauczyciele mający z nimi kolejną lekcją.</w:t>
      </w:r>
    </w:p>
    <w:p w:rsidR="00D85FA9" w:rsidRPr="00D85FA9" w:rsidRDefault="00D85FA9" w:rsidP="00D85F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5FA9">
        <w:rPr>
          <w:rFonts w:ascii="Times New Roman" w:hAnsi="Times New Roman" w:cs="Times New Roman"/>
          <w:sz w:val="24"/>
          <w:szCs w:val="24"/>
        </w:rPr>
        <w:t xml:space="preserve">Podczas przerw spędzanych na boisku szkolnym oraz przemieszczając się w strefach wspólnych uczniowie oraz nauczyciele i pracownicy szkoły mają obowiązek zakrywania ust i nosa. </w:t>
      </w:r>
    </w:p>
    <w:p w:rsidR="00EB0DE8" w:rsidRDefault="00EB0DE8" w:rsidP="00EB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Pr="00D85FA9" w:rsidRDefault="00EB0DE8" w:rsidP="00EB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FA9">
        <w:rPr>
          <w:rFonts w:ascii="Times New Roman" w:hAnsi="Times New Roman" w:cs="Times New Roman"/>
          <w:b/>
          <w:sz w:val="24"/>
          <w:szCs w:val="24"/>
        </w:rPr>
        <w:t xml:space="preserve">Regulamin wprowadzony </w:t>
      </w:r>
      <w:r w:rsidR="00D85FA9">
        <w:rPr>
          <w:rFonts w:ascii="Times New Roman" w:hAnsi="Times New Roman" w:cs="Times New Roman"/>
          <w:b/>
          <w:sz w:val="24"/>
          <w:szCs w:val="24"/>
        </w:rPr>
        <w:t>Zarządzeniem Dyrektora w dniu 11 września 2020</w:t>
      </w:r>
      <w:r w:rsidRPr="00D85FA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0DE8" w:rsidRPr="00D85FA9" w:rsidRDefault="00EB0DE8" w:rsidP="00EB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E8" w:rsidRPr="00D85FA9" w:rsidRDefault="00EB0DE8" w:rsidP="00EB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FA9">
        <w:rPr>
          <w:rFonts w:ascii="Times New Roman" w:hAnsi="Times New Roman" w:cs="Times New Roman"/>
          <w:b/>
          <w:sz w:val="24"/>
          <w:szCs w:val="24"/>
        </w:rPr>
        <w:t>Oświadczam, iż zapoznałam/-łem się w/w regulaminem i zobowiązuję się do jego przestrzegania:</w:t>
      </w:r>
    </w:p>
    <w:p w:rsidR="00EB0DE8" w:rsidRDefault="00EB0DE8" w:rsidP="00EB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E8" w:rsidRDefault="00EB0DE8" w:rsidP="00EB0D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E8" w:rsidRDefault="00EB0DE8" w:rsidP="00EB0D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6DB" w:rsidRDefault="003646DB" w:rsidP="003646D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Default="003646DB" w:rsidP="003646D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DB" w:rsidRPr="00D85FA9" w:rsidRDefault="003646DB" w:rsidP="003646DB">
      <w:pPr>
        <w:rPr>
          <w:color w:val="00B050"/>
        </w:rPr>
      </w:pPr>
    </w:p>
    <w:p w:rsidR="003646DB" w:rsidRDefault="003646DB" w:rsidP="003646DB"/>
    <w:p w:rsidR="00350D4F" w:rsidRPr="00D85FA9" w:rsidRDefault="00350D4F" w:rsidP="00D85FA9">
      <w:pPr>
        <w:rPr>
          <w:color w:val="00B050"/>
        </w:rPr>
      </w:pPr>
    </w:p>
    <w:p w:rsidR="00E437B5" w:rsidRDefault="00E437B5" w:rsidP="00E437B5"/>
    <w:sectPr w:rsidR="00E437B5" w:rsidSect="008108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8C" w:rsidRDefault="0008048C" w:rsidP="003646DB">
      <w:pPr>
        <w:spacing w:after="0" w:line="240" w:lineRule="auto"/>
      </w:pPr>
      <w:r>
        <w:separator/>
      </w:r>
    </w:p>
  </w:endnote>
  <w:endnote w:type="continuationSeparator" w:id="1">
    <w:p w:rsidR="0008048C" w:rsidRDefault="0008048C" w:rsidP="0036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3297"/>
      <w:docPartObj>
        <w:docPartGallery w:val="Page Numbers (Bottom of Page)"/>
        <w:docPartUnique/>
      </w:docPartObj>
    </w:sdtPr>
    <w:sdtContent>
      <w:p w:rsidR="003646DB" w:rsidRDefault="00F67D68">
        <w:pPr>
          <w:pStyle w:val="Stopka"/>
          <w:jc w:val="center"/>
        </w:pPr>
        <w:fldSimple w:instr=" PAGE   \* MERGEFORMAT ">
          <w:r w:rsidR="00AB1BE4">
            <w:rPr>
              <w:noProof/>
            </w:rPr>
            <w:t>1</w:t>
          </w:r>
        </w:fldSimple>
      </w:p>
    </w:sdtContent>
  </w:sdt>
  <w:p w:rsidR="003646DB" w:rsidRDefault="003646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8C" w:rsidRDefault="0008048C" w:rsidP="003646DB">
      <w:pPr>
        <w:spacing w:after="0" w:line="240" w:lineRule="auto"/>
      </w:pPr>
      <w:r>
        <w:separator/>
      </w:r>
    </w:p>
  </w:footnote>
  <w:footnote w:type="continuationSeparator" w:id="1">
    <w:p w:rsidR="0008048C" w:rsidRDefault="0008048C" w:rsidP="0036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494"/>
    <w:multiLevelType w:val="hybridMultilevel"/>
    <w:tmpl w:val="ED74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DE8"/>
    <w:rsid w:val="0008048C"/>
    <w:rsid w:val="000F5238"/>
    <w:rsid w:val="00124FB8"/>
    <w:rsid w:val="00134EB3"/>
    <w:rsid w:val="002A56B4"/>
    <w:rsid w:val="002B5E13"/>
    <w:rsid w:val="00350D4F"/>
    <w:rsid w:val="003646DB"/>
    <w:rsid w:val="003F6DC8"/>
    <w:rsid w:val="00435183"/>
    <w:rsid w:val="00617F2C"/>
    <w:rsid w:val="007B129C"/>
    <w:rsid w:val="00810883"/>
    <w:rsid w:val="00AB1BE4"/>
    <w:rsid w:val="00D85FA9"/>
    <w:rsid w:val="00E437B5"/>
    <w:rsid w:val="00EB0DE8"/>
    <w:rsid w:val="00F67D68"/>
    <w:rsid w:val="00FA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7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6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6DB"/>
  </w:style>
  <w:style w:type="paragraph" w:styleId="Stopka">
    <w:name w:val="footer"/>
    <w:basedOn w:val="Normalny"/>
    <w:link w:val="StopkaZnak"/>
    <w:uiPriority w:val="99"/>
    <w:unhideWhenUsed/>
    <w:rsid w:val="0036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Honorata</cp:lastModifiedBy>
  <cp:revision>7</cp:revision>
  <cp:lastPrinted>2020-09-15T12:36:00Z</cp:lastPrinted>
  <dcterms:created xsi:type="dcterms:W3CDTF">2020-09-09T11:27:00Z</dcterms:created>
  <dcterms:modified xsi:type="dcterms:W3CDTF">2020-09-23T10:49:00Z</dcterms:modified>
</cp:coreProperties>
</file>