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1" w:rsidRDefault="00027508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Akcja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WYLOSUJ ANIOŁA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 wyślij kartkę do dziecka w szpitalu onkologicznym.</w:t>
      </w:r>
    </w:p>
    <w:p w:rsidR="00B659D1" w:rsidRDefault="00027508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Drodzy Uczniowie, Szanowni Rodzice!</w:t>
      </w:r>
    </w:p>
    <w:p w:rsidR="00B659D1" w:rsidRDefault="00027508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Szkolne Koło Wolontariatu zachęca do wzięcia udziału w akcji </w:t>
      </w:r>
    </w:p>
    <w:p w:rsidR="00B659D1" w:rsidRDefault="00027508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Wylosuj Anioła- Zostań Aniołem Stróżem Małych Pacjentów z Oddziału Onkologicznego. </w:t>
      </w:r>
    </w:p>
    <w:p w:rsidR="00B659D1" w:rsidRDefault="00027508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Wyślij kartkę z  życzeniami do dziecka. </w:t>
      </w:r>
    </w:p>
    <w:p w:rsidR="00B659D1" w:rsidRDefault="00B659D1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59D1" w:rsidRDefault="00027508">
      <w:pPr>
        <w:pStyle w:val="normal"/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Strach, ból, samotność i niepewność to emocje które towarzyszą chorym dzieciom i ich rodzinie podczas leczenia w szpitalu onkologicznym. Jest to dla nich bardzo trudny czas, dlatego członkowie fundacji „Gdy Liczy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się Czas” postanowili zainicjować akcję pisania kartek dla dzieci „WYLOSUJ ANIOŁA”, która ma na celu wsparcie oraz wywołanie uśmiechu na twarzach małych pacjentów. W imieniu Szkolnego Koła Wolontariatu chcielibyśmy  także naszą szkolną społeczność zaangażo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wać do udziału w tej szlachetnej inicjatywie. </w:t>
      </w:r>
      <w:r>
        <w:rPr>
          <w:rFonts w:ascii="Times New Roman" w:eastAsia="Times New Roman" w:hAnsi="Times New Roman" w:cs="Times New Roman"/>
          <w:i/>
        </w:rPr>
        <w:t>Poniżej przedstawiamy kilka wskazówek jak przyłączyć się do akcji.</w:t>
      </w:r>
    </w:p>
    <w:p w:rsidR="00B659D1" w:rsidRDefault="00B659D1">
      <w:pPr>
        <w:pStyle w:val="normal"/>
        <w:rPr>
          <w:b/>
          <w:sz w:val="30"/>
          <w:szCs w:val="30"/>
        </w:rPr>
      </w:pPr>
    </w:p>
    <w:p w:rsidR="00B659D1" w:rsidRDefault="00027508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Jak wysłać kartkę do chorego dziecka? - instrukcja dla ucznia.</w:t>
      </w:r>
    </w:p>
    <w:p w:rsidR="00B659D1" w:rsidRDefault="000275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Kartkę można wykonać własnoręcznie lub kupić gotową. </w:t>
      </w:r>
    </w:p>
    <w:p w:rsidR="00B659D1" w:rsidRDefault="000275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Zastanów się do kogo ma b</w:t>
      </w:r>
      <w:r>
        <w:rPr>
          <w:rFonts w:ascii="Times New Roman" w:eastAsia="Times New Roman" w:hAnsi="Times New Roman" w:cs="Times New Roman"/>
          <w:i/>
        </w:rPr>
        <w:t>yć ona adresowana (do dziewczynki czy chłopca) - kartki które docierają do fundacji losowane są przez dzieci w szpitalu.</w:t>
      </w:r>
    </w:p>
    <w:p w:rsidR="00B659D1" w:rsidRDefault="000275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Napisz kilka pozytywnych słów wsparcia i życzenia zdrowia dla dziecka, który leczy się na chorobę nowotworową. </w:t>
      </w:r>
    </w:p>
    <w:p w:rsidR="00B659D1" w:rsidRDefault="000275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Możesz dodać informacje</w:t>
      </w:r>
      <w:r>
        <w:rPr>
          <w:rFonts w:ascii="Times New Roman" w:eastAsia="Times New Roman" w:hAnsi="Times New Roman" w:cs="Times New Roman"/>
          <w:i/>
        </w:rPr>
        <w:t xml:space="preserve"> o sobie oraz kontakt (być może dziecko zechce później się z Tobą skontaktować ). Z okazji zbliżających się Świąt można również przesłać życzenia świąteczne. </w:t>
      </w:r>
    </w:p>
    <w:p w:rsidR="00B659D1" w:rsidRDefault="000275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Kartki mogą być pisane zarówno przez osoby dorosłe, jak i przez dzieci. </w:t>
      </w:r>
    </w:p>
    <w:p w:rsidR="00B659D1" w:rsidRDefault="000275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Wykonaj zdjęcie gotowej </w:t>
      </w:r>
      <w:r>
        <w:rPr>
          <w:rFonts w:ascii="Times New Roman" w:eastAsia="Times New Roman" w:hAnsi="Times New Roman" w:cs="Times New Roman"/>
          <w:i/>
        </w:rPr>
        <w:t xml:space="preserve"> kartkę/rysunku bądź listu i wyślij w formie elektronicznej na adres poczty mailowej </w:t>
      </w:r>
      <w:hyperlink r:id="rId8">
        <w:r w:rsidRPr="001432DD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</w:rPr>
          <w:t>gdyliczysieczas@gmail.com</w:t>
        </w:r>
      </w:hyperlink>
      <w:r w:rsidRPr="001432DD">
        <w:rPr>
          <w:rFonts w:ascii="Times New Roman" w:eastAsia="Times New Roman" w:hAnsi="Times New Roman" w:cs="Times New Roman"/>
          <w:i/>
          <w:color w:val="FF0000"/>
        </w:rPr>
        <w:t>.</w:t>
      </w:r>
      <w:r>
        <w:rPr>
          <w:rFonts w:ascii="Times New Roman" w:eastAsia="Times New Roman" w:hAnsi="Times New Roman" w:cs="Times New Roman"/>
          <w:i/>
        </w:rPr>
        <w:t xml:space="preserve"> Ze względu na panującą w kraju sytuację, nie można ich wysyłać w tradycyjny sposób. </w:t>
      </w:r>
    </w:p>
    <w:p w:rsidR="00B659D1" w:rsidRDefault="00027508">
      <w:pPr>
        <w:pStyle w:val="normal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Prosimy, wykonaj sobie zdjęcie ze stworzoną kartką/rysunkiem i prześlij je do jednego z opiekunów SKW. Otrzymane zdjęcia zamieścimy na stronie internetowej szkoły- tworząc galerie Aniołów Stróżów. </w:t>
      </w:r>
    </w:p>
    <w:p w:rsidR="00B659D1" w:rsidRPr="001432DD" w:rsidRDefault="00B659D1">
      <w:pPr>
        <w:pStyle w:val="normal"/>
        <w:ind w:left="72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hyperlink r:id="rId9">
        <w:r w:rsidR="00027508" w:rsidRPr="001432DD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</w:rPr>
          <w:t>malgosia.strz@</w:t>
        </w:r>
        <w:r w:rsidR="00027508" w:rsidRPr="001432DD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</w:rPr>
          <w:t>wp.pl</w:t>
        </w:r>
      </w:hyperlink>
      <w:r w:rsidR="00027508" w:rsidRPr="001432D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malgorzata-merczynska@wp.pl</w:t>
      </w:r>
    </w:p>
    <w:p w:rsidR="00B659D1" w:rsidRDefault="00B659D1">
      <w:pPr>
        <w:pStyle w:val="normal"/>
        <w:ind w:left="720"/>
        <w:rPr>
          <w:rFonts w:ascii="Times New Roman" w:eastAsia="Times New Roman" w:hAnsi="Times New Roman" w:cs="Times New Roman"/>
          <w:i/>
        </w:rPr>
      </w:pPr>
    </w:p>
    <w:p w:rsidR="00B659D1" w:rsidRDefault="00027508">
      <w:pPr>
        <w:pStyle w:val="normal"/>
        <w:ind w:firstLine="72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Odczarujmy smutek i trud leczenia onkologicznego i zaczarujmy czas spędzony przez dzieci w szpitalu. Pokażmy im, że są ludzie z drugiej strony okna, którzy  myślą o nich, modlą się za nich i piszą do nich kartki.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432DD">
        <w:rPr>
          <w:rFonts w:ascii="Times New Roman" w:eastAsia="Times New Roman" w:hAnsi="Times New Roman" w:cs="Times New Roman"/>
          <w:color w:val="FF0000"/>
          <w:sz w:val="28"/>
          <w:szCs w:val="28"/>
        </w:rPr>
        <w:t>Szkolna</w:t>
      </w:r>
      <w:r w:rsidRPr="001432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akcja trwa do 21 grudnia 2020 r.</w:t>
      </w:r>
    </w:p>
    <w:p w:rsidR="00B659D1" w:rsidRDefault="00B659D1">
      <w:pPr>
        <w:pStyle w:val="normal"/>
        <w:rPr>
          <w:rFonts w:ascii="Times New Roman" w:eastAsia="Times New Roman" w:hAnsi="Times New Roman" w:cs="Times New Roman"/>
          <w:i/>
          <w:color w:val="1155CC"/>
          <w:u w:val="single"/>
        </w:rPr>
      </w:pPr>
    </w:p>
    <w:p w:rsidR="001432DD" w:rsidRDefault="00027508">
      <w:pPr>
        <w:pStyle w:val="normal"/>
        <w:jc w:val="right"/>
        <w:rPr>
          <w:rFonts w:ascii="Times New Roman" w:eastAsia="Times New Roman" w:hAnsi="Times New Roman" w:cs="Times New Roman"/>
          <w:i/>
          <w:color w:val="1155CC"/>
          <w:u w:val="single"/>
        </w:rPr>
      </w:pPr>
      <w:r>
        <w:rPr>
          <w:rFonts w:ascii="Times New Roman" w:eastAsia="Times New Roman" w:hAnsi="Times New Roman" w:cs="Times New Roman"/>
          <w:i/>
          <w:color w:val="1155CC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1155CC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1155CC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1155CC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1155CC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1155CC"/>
          <w:u w:val="single"/>
        </w:rPr>
        <w:tab/>
      </w:r>
    </w:p>
    <w:p w:rsidR="001432DD" w:rsidRDefault="001432DD">
      <w:pPr>
        <w:pStyle w:val="normal"/>
        <w:jc w:val="right"/>
        <w:rPr>
          <w:rFonts w:ascii="Times New Roman" w:eastAsia="Times New Roman" w:hAnsi="Times New Roman" w:cs="Times New Roman"/>
          <w:i/>
          <w:color w:val="1155CC"/>
          <w:u w:val="single"/>
        </w:rPr>
      </w:pPr>
    </w:p>
    <w:p w:rsidR="00B659D1" w:rsidRDefault="00027508">
      <w:pPr>
        <w:pStyle w:val="normal"/>
        <w:jc w:val="right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Opiekunowie Szkolnego Koła Wolontariatu</w:t>
      </w:r>
    </w:p>
    <w:p w:rsidR="00B659D1" w:rsidRDefault="00027508">
      <w:pPr>
        <w:pStyle w:val="normal"/>
        <w:jc w:val="right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Małgorzata Strzykalska, Małgorzata Merczyńska</w:t>
      </w:r>
    </w:p>
    <w:p w:rsidR="00B659D1" w:rsidRDefault="00B659D1">
      <w:pPr>
        <w:pStyle w:val="normal"/>
        <w:jc w:val="right"/>
        <w:rPr>
          <w:i/>
          <w:sz w:val="24"/>
          <w:szCs w:val="24"/>
        </w:rPr>
      </w:pPr>
    </w:p>
    <w:sectPr w:rsidR="00B659D1" w:rsidSect="00B65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08" w:rsidRDefault="00027508" w:rsidP="001432DD">
      <w:pPr>
        <w:spacing w:line="240" w:lineRule="auto"/>
      </w:pPr>
      <w:r>
        <w:separator/>
      </w:r>
    </w:p>
  </w:endnote>
  <w:endnote w:type="continuationSeparator" w:id="0">
    <w:p w:rsidR="00027508" w:rsidRDefault="00027508" w:rsidP="00143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DD" w:rsidRDefault="001432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DD" w:rsidRDefault="001432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DD" w:rsidRDefault="00143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08" w:rsidRDefault="00027508" w:rsidP="001432DD">
      <w:pPr>
        <w:spacing w:line="240" w:lineRule="auto"/>
      </w:pPr>
      <w:r>
        <w:separator/>
      </w:r>
    </w:p>
  </w:footnote>
  <w:footnote w:type="continuationSeparator" w:id="0">
    <w:p w:rsidR="00027508" w:rsidRDefault="00027508" w:rsidP="001432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DD" w:rsidRDefault="001432DD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14157" o:spid="_x0000_s2057" type="#_x0000_t75" style="position:absolute;margin-left:0;margin-top:0;width:991.1pt;height:991.1pt;z-index:-251657216;mso-position-horizontal:center;mso-position-horizontal-relative:margin;mso-position-vertical:center;mso-position-vertical-relative:margin" o:allowincell="f">
          <v:imagedata r:id="rId1" o:title="92018526_2727789864108026_1826780969743417344_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35083"/>
      <w:docPartObj>
        <w:docPartGallery w:val="Watermarks"/>
        <w:docPartUnique/>
      </w:docPartObj>
    </w:sdtPr>
    <w:sdtContent>
      <w:p w:rsidR="001432DD" w:rsidRDefault="001432DD">
        <w:pPr>
          <w:pStyle w:val="Nagwek"/>
        </w:pPr>
        <w:r>
          <w:rPr>
            <w:noProof/>
            <w:lang w:val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53414158" o:spid="_x0000_s2058" type="#_x0000_t75" style="position:absolute;margin-left:0;margin-top:0;width:991.1pt;height:991.1pt;z-index:-251656192;mso-position-horizontal:center;mso-position-horizontal-relative:margin;mso-position-vertical:center;mso-position-vertical-relative:margin" o:allowincell="f">
              <v:imagedata r:id="rId1" o:title="92018526_2727789864108026_1826780969743417344_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DD" w:rsidRDefault="001432DD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14156" o:spid="_x0000_s2056" type="#_x0000_t75" style="position:absolute;margin-left:0;margin-top:0;width:991.1pt;height:991.1pt;z-index:-251658240;mso-position-horizontal:center;mso-position-horizontal-relative:margin;mso-position-vertical:center;mso-position-vertical-relative:margin" o:allowincell="f">
          <v:imagedata r:id="rId1" o:title="92018526_2727789864108026_1826780969743417344_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2885"/>
    <w:multiLevelType w:val="multilevel"/>
    <w:tmpl w:val="85C42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59D1"/>
    <w:rsid w:val="00027508"/>
    <w:rsid w:val="001432DD"/>
    <w:rsid w:val="00B659D1"/>
    <w:rsid w:val="00C8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659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659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659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659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659D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659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659D1"/>
  </w:style>
  <w:style w:type="table" w:customStyle="1" w:styleId="TableNormal">
    <w:name w:val="Table Normal"/>
    <w:rsid w:val="00B659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659D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659D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1432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2DD"/>
  </w:style>
  <w:style w:type="paragraph" w:styleId="Stopka">
    <w:name w:val="footer"/>
    <w:basedOn w:val="Normalny"/>
    <w:link w:val="StopkaZnak"/>
    <w:uiPriority w:val="99"/>
    <w:semiHidden/>
    <w:unhideWhenUsed/>
    <w:rsid w:val="001432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2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yliczysiecza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sia.strz@wp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A59B-ABDC-40C0-953D-8C2C979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2020-11-25T19:04:00Z</dcterms:created>
  <dcterms:modified xsi:type="dcterms:W3CDTF">2020-11-25T19:04:00Z</dcterms:modified>
</cp:coreProperties>
</file>