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8B513" w14:textId="77777777" w:rsidR="00E66869" w:rsidRDefault="00473C58" w:rsidP="00B440DB">
      <w:r>
        <w:rPr>
          <w:noProof/>
          <w:lang w:eastAsia="sk-SK"/>
        </w:rPr>
        <w:drawing>
          <wp:inline distT="0" distB="0" distL="0" distR="0" wp14:anchorId="355F2497" wp14:editId="1E0B76A5">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14:paraId="1097807B" w14:textId="77777777" w:rsidR="00E66869" w:rsidRDefault="00E66869" w:rsidP="00B440DB">
      <w:pPr>
        <w:jc w:val="center"/>
        <w:rPr>
          <w:rFonts w:ascii="Times New Roman" w:hAnsi="Times New Roman"/>
          <w:sz w:val="24"/>
          <w:szCs w:val="24"/>
        </w:rPr>
      </w:pPr>
    </w:p>
    <w:p w14:paraId="1F28BBB6" w14:textId="77777777" w:rsidR="00E66869" w:rsidRPr="002E3F1A" w:rsidRDefault="00E66869"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14:paraId="78B60477" w14:textId="77777777" w:rsidR="00E66869" w:rsidRPr="00B440DB" w:rsidRDefault="00E66869" w:rsidP="00B440DB">
      <w:pPr>
        <w:jc w:val="center"/>
        <w:rPr>
          <w:rFonts w:ascii="Times New Roman" w:hAnsi="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4"/>
        <w:gridCol w:w="4584"/>
      </w:tblGrid>
      <w:tr w:rsidR="00E66869" w:rsidRPr="007B6C7D" w14:paraId="6FA3D1D0" w14:textId="77777777">
        <w:tc>
          <w:tcPr>
            <w:tcW w:w="4606" w:type="dxa"/>
          </w:tcPr>
          <w:p w14:paraId="79D630C7" w14:textId="77777777" w:rsidR="00E66869" w:rsidRPr="007B6C7D" w:rsidRDefault="00E66869"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606" w:type="dxa"/>
          </w:tcPr>
          <w:p w14:paraId="291A43B2" w14:textId="77777777" w:rsidR="00E66869" w:rsidRPr="007B6C7D" w:rsidRDefault="00E66869"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E66869" w:rsidRPr="007B6C7D" w14:paraId="2445374E" w14:textId="77777777">
        <w:tc>
          <w:tcPr>
            <w:tcW w:w="4606" w:type="dxa"/>
          </w:tcPr>
          <w:p w14:paraId="7AB503B5" w14:textId="77777777" w:rsidR="00E66869" w:rsidRPr="007B6C7D" w:rsidRDefault="00E66869"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606" w:type="dxa"/>
          </w:tcPr>
          <w:p w14:paraId="0D5C2D5E" w14:textId="77777777" w:rsidR="00E66869" w:rsidRPr="001620FF" w:rsidRDefault="00E66869" w:rsidP="001620FF">
            <w:pPr>
              <w:tabs>
                <w:tab w:val="left" w:pos="4007"/>
              </w:tabs>
              <w:spacing w:after="0" w:line="240" w:lineRule="auto"/>
              <w:jc w:val="both"/>
              <w:rPr>
                <w:rFonts w:ascii="Times New Roman" w:hAnsi="Times New Roman"/>
              </w:rPr>
            </w:pPr>
            <w:r w:rsidRPr="001620FF">
              <w:rPr>
                <w:rFonts w:ascii="Times New Roman" w:hAnsi="Times New Roman"/>
              </w:rPr>
              <w:t>1.1.1 Zvýšiť inkluzívnosť a rovnaký prístup ku kvalitnému vzdelávaniu a zlepšiť výsledky a kompetencie detí a žiakov</w:t>
            </w:r>
          </w:p>
        </w:tc>
      </w:tr>
      <w:tr w:rsidR="00E66869" w:rsidRPr="007B6C7D" w14:paraId="26BA60B1" w14:textId="77777777">
        <w:tc>
          <w:tcPr>
            <w:tcW w:w="4606" w:type="dxa"/>
          </w:tcPr>
          <w:p w14:paraId="0E67821B" w14:textId="77777777" w:rsidR="00E66869" w:rsidRPr="007B6C7D" w:rsidRDefault="00E66869" w:rsidP="001620FF">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606" w:type="dxa"/>
          </w:tcPr>
          <w:p w14:paraId="33F70653" w14:textId="77777777" w:rsidR="00E66869" w:rsidRPr="009B4B14" w:rsidRDefault="00E66869" w:rsidP="007B6C7D">
            <w:pPr>
              <w:tabs>
                <w:tab w:val="left" w:pos="4007"/>
              </w:tabs>
              <w:spacing w:after="0" w:line="240" w:lineRule="auto"/>
              <w:rPr>
                <w:rFonts w:ascii="Times New Roman" w:hAnsi="Times New Roman"/>
              </w:rPr>
            </w:pPr>
            <w:r w:rsidRPr="009B4B14">
              <w:rPr>
                <w:rFonts w:ascii="Times New Roman" w:hAnsi="Times New Roman"/>
              </w:rPr>
              <w:t>Gymnázium J. Francisciho-Rimavského</w:t>
            </w:r>
          </w:p>
        </w:tc>
      </w:tr>
      <w:tr w:rsidR="00E66869" w:rsidRPr="007B6C7D" w14:paraId="12349481" w14:textId="77777777">
        <w:trPr>
          <w:trHeight w:val="967"/>
        </w:trPr>
        <w:tc>
          <w:tcPr>
            <w:tcW w:w="4606" w:type="dxa"/>
          </w:tcPr>
          <w:p w14:paraId="571C252A" w14:textId="77777777" w:rsidR="00E66869" w:rsidRPr="007B6C7D" w:rsidRDefault="00E66869" w:rsidP="009B4B14">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606" w:type="dxa"/>
            <w:vAlign w:val="center"/>
          </w:tcPr>
          <w:p w14:paraId="6DCAA54E" w14:textId="77777777" w:rsidR="00E66869" w:rsidRPr="009B4B14" w:rsidRDefault="00E66869" w:rsidP="009B4B14">
            <w:pPr>
              <w:rPr>
                <w:rFonts w:ascii="Times New Roman" w:hAnsi="Times New Roman"/>
              </w:rPr>
            </w:pPr>
            <w:r w:rsidRPr="009B4B14">
              <w:rPr>
                <w:rFonts w:ascii="Times New Roman" w:hAnsi="Times New Roman"/>
              </w:rPr>
              <w:t>Rozvoj zručností v čitateľskej, matematickej</w:t>
            </w:r>
            <w:r>
              <w:rPr>
                <w:rFonts w:ascii="Times New Roman" w:hAnsi="Times New Roman"/>
              </w:rPr>
              <w:t>,finančnej</w:t>
            </w:r>
            <w:r w:rsidRPr="009B4B14">
              <w:rPr>
                <w:rFonts w:ascii="Times New Roman" w:hAnsi="Times New Roman"/>
              </w:rPr>
              <w:t xml:space="preserve"> a prírodovednej gramotnosti na Gymnáziu J. Francisciho-Rimavského v Levoči</w:t>
            </w:r>
          </w:p>
        </w:tc>
      </w:tr>
      <w:tr w:rsidR="00E66869" w:rsidRPr="007B6C7D" w14:paraId="1C8E19E8" w14:textId="77777777">
        <w:trPr>
          <w:trHeight w:val="302"/>
        </w:trPr>
        <w:tc>
          <w:tcPr>
            <w:tcW w:w="4606" w:type="dxa"/>
          </w:tcPr>
          <w:p w14:paraId="0631D363" w14:textId="77777777" w:rsidR="00E66869" w:rsidRPr="007B6C7D" w:rsidRDefault="00E66869" w:rsidP="009B4B14">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606" w:type="dxa"/>
            <w:vAlign w:val="center"/>
          </w:tcPr>
          <w:p w14:paraId="40872B1F" w14:textId="77777777" w:rsidR="00E66869" w:rsidRPr="009B4B14" w:rsidRDefault="00E66869" w:rsidP="009B4B14">
            <w:pPr>
              <w:rPr>
                <w:rFonts w:ascii="Times New Roman" w:hAnsi="Times New Roman"/>
              </w:rPr>
            </w:pPr>
            <w:r w:rsidRPr="009B4B14">
              <w:rPr>
                <w:rFonts w:ascii="Times New Roman" w:hAnsi="Times New Roman"/>
              </w:rPr>
              <w:t>312011U603</w:t>
            </w:r>
          </w:p>
        </w:tc>
      </w:tr>
      <w:tr w:rsidR="00E66869" w:rsidRPr="007B6C7D" w14:paraId="3B3496C1" w14:textId="77777777">
        <w:tc>
          <w:tcPr>
            <w:tcW w:w="4606" w:type="dxa"/>
          </w:tcPr>
          <w:p w14:paraId="1284A45D" w14:textId="77777777" w:rsidR="00E66869" w:rsidRPr="007B6C7D" w:rsidRDefault="00E66869" w:rsidP="009B4B14">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vAlign w:val="center"/>
          </w:tcPr>
          <w:p w14:paraId="05A2376A" w14:textId="77777777" w:rsidR="00E66869" w:rsidRPr="009B4B14" w:rsidRDefault="00E66869" w:rsidP="009B4B14">
            <w:pPr>
              <w:tabs>
                <w:tab w:val="left" w:pos="4007"/>
              </w:tabs>
              <w:spacing w:after="0" w:line="240" w:lineRule="auto"/>
              <w:rPr>
                <w:rFonts w:ascii="Times New Roman" w:hAnsi="Times New Roman"/>
              </w:rPr>
            </w:pPr>
            <w:r>
              <w:rPr>
                <w:rFonts w:ascii="Times New Roman" w:hAnsi="Times New Roman"/>
              </w:rPr>
              <w:t>Klub finančnej</w:t>
            </w:r>
            <w:r w:rsidRPr="009B4B14">
              <w:rPr>
                <w:rFonts w:ascii="Times New Roman" w:hAnsi="Times New Roman"/>
              </w:rPr>
              <w:t xml:space="preserve"> gramotnosti</w:t>
            </w:r>
          </w:p>
        </w:tc>
      </w:tr>
      <w:tr w:rsidR="00E66869" w:rsidRPr="007B6C7D" w14:paraId="5D211049" w14:textId="77777777">
        <w:tc>
          <w:tcPr>
            <w:tcW w:w="4606" w:type="dxa"/>
          </w:tcPr>
          <w:p w14:paraId="6B883B42" w14:textId="77777777" w:rsidR="00E66869" w:rsidRPr="007B6C7D" w:rsidRDefault="00E66869" w:rsidP="009B4B14">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vAlign w:val="center"/>
          </w:tcPr>
          <w:p w14:paraId="64564850" w14:textId="61BF02DD" w:rsidR="00E66869" w:rsidRPr="009B4B14" w:rsidRDefault="001C312A" w:rsidP="009B4B14">
            <w:pPr>
              <w:tabs>
                <w:tab w:val="left" w:pos="4007"/>
              </w:tabs>
              <w:spacing w:after="0" w:line="240" w:lineRule="auto"/>
              <w:rPr>
                <w:rFonts w:ascii="Times New Roman" w:hAnsi="Times New Roman"/>
              </w:rPr>
            </w:pPr>
            <w:r>
              <w:rPr>
                <w:rFonts w:ascii="Times New Roman" w:hAnsi="Times New Roman"/>
              </w:rPr>
              <w:t>1</w:t>
            </w:r>
            <w:r w:rsidR="00CE1854">
              <w:rPr>
                <w:rFonts w:ascii="Times New Roman" w:hAnsi="Times New Roman"/>
              </w:rPr>
              <w:t>7</w:t>
            </w:r>
            <w:r>
              <w:rPr>
                <w:rFonts w:ascii="Times New Roman" w:hAnsi="Times New Roman"/>
              </w:rPr>
              <w:t>.06.2020</w:t>
            </w:r>
          </w:p>
        </w:tc>
      </w:tr>
      <w:tr w:rsidR="00E66869" w:rsidRPr="007B6C7D" w14:paraId="58845D27" w14:textId="77777777">
        <w:tc>
          <w:tcPr>
            <w:tcW w:w="4606" w:type="dxa"/>
          </w:tcPr>
          <w:p w14:paraId="587A9796" w14:textId="77777777" w:rsidR="00E66869" w:rsidRPr="007B6C7D" w:rsidRDefault="00E66869" w:rsidP="009B4B14">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vAlign w:val="center"/>
          </w:tcPr>
          <w:p w14:paraId="721631E0" w14:textId="77777777" w:rsidR="00E66869" w:rsidRPr="009B4B14" w:rsidRDefault="00E66869" w:rsidP="009B4B14">
            <w:pPr>
              <w:tabs>
                <w:tab w:val="left" w:pos="4007"/>
              </w:tabs>
              <w:spacing w:after="0" w:line="240" w:lineRule="auto"/>
              <w:rPr>
                <w:rFonts w:ascii="Times New Roman" w:hAnsi="Times New Roman"/>
              </w:rPr>
            </w:pPr>
            <w:r w:rsidRPr="009B4B14">
              <w:rPr>
                <w:rFonts w:ascii="Times New Roman" w:hAnsi="Times New Roman"/>
              </w:rPr>
              <w:t>Gymnázium J. Francisciho-Rimavského</w:t>
            </w:r>
          </w:p>
        </w:tc>
      </w:tr>
      <w:tr w:rsidR="00E66869" w:rsidRPr="007B6C7D" w14:paraId="1FF8C0A4" w14:textId="77777777">
        <w:tc>
          <w:tcPr>
            <w:tcW w:w="4606" w:type="dxa"/>
          </w:tcPr>
          <w:p w14:paraId="68F687E4" w14:textId="77777777" w:rsidR="00E66869" w:rsidRPr="007B6C7D" w:rsidRDefault="00E66869" w:rsidP="009B4B14">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606" w:type="dxa"/>
            <w:vAlign w:val="center"/>
          </w:tcPr>
          <w:p w14:paraId="54C83727" w14:textId="77777777" w:rsidR="00E66869" w:rsidRPr="009B4B14" w:rsidRDefault="00E66869" w:rsidP="004E2F17">
            <w:pPr>
              <w:tabs>
                <w:tab w:val="left" w:pos="4007"/>
              </w:tabs>
              <w:spacing w:after="0" w:line="240" w:lineRule="auto"/>
              <w:rPr>
                <w:rFonts w:ascii="Times New Roman" w:hAnsi="Times New Roman"/>
              </w:rPr>
            </w:pPr>
            <w:r>
              <w:rPr>
                <w:rFonts w:ascii="Times New Roman" w:hAnsi="Times New Roman"/>
              </w:rPr>
              <w:t>Mgr. Eva Lafková</w:t>
            </w:r>
          </w:p>
        </w:tc>
      </w:tr>
      <w:tr w:rsidR="00E66869" w:rsidRPr="007B6C7D" w14:paraId="4DF241C3" w14:textId="77777777">
        <w:tc>
          <w:tcPr>
            <w:tcW w:w="4606" w:type="dxa"/>
          </w:tcPr>
          <w:p w14:paraId="25031584" w14:textId="77777777" w:rsidR="00E66869" w:rsidRPr="007B6C7D" w:rsidRDefault="00E66869" w:rsidP="009B4B14">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vAlign w:val="center"/>
          </w:tcPr>
          <w:p w14:paraId="025D3CCD" w14:textId="77777777" w:rsidR="00E66869" w:rsidRPr="009B4B14" w:rsidRDefault="00E66869" w:rsidP="009B4B14">
            <w:pPr>
              <w:tabs>
                <w:tab w:val="left" w:pos="4007"/>
              </w:tabs>
              <w:spacing w:after="0" w:line="240" w:lineRule="auto"/>
              <w:rPr>
                <w:rFonts w:ascii="Times New Roman" w:hAnsi="Times New Roman"/>
              </w:rPr>
            </w:pPr>
            <w:r>
              <w:rPr>
                <w:rFonts w:ascii="Times New Roman" w:hAnsi="Times New Roman"/>
              </w:rPr>
              <w:t>gymjfrle.edupage.org</w:t>
            </w:r>
          </w:p>
        </w:tc>
      </w:tr>
    </w:tbl>
    <w:p w14:paraId="61D1C602" w14:textId="77777777" w:rsidR="00E66869" w:rsidRPr="00137050" w:rsidRDefault="00E66869" w:rsidP="00137050">
      <w:pPr>
        <w:pStyle w:val="Odsekzoznamu"/>
        <w:rPr>
          <w:rFonts w:ascii="Times New Roman" w:hAnsi="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tblGrid>
      <w:tr w:rsidR="00E66869" w:rsidRPr="007B6C7D" w14:paraId="740E063D" w14:textId="77777777">
        <w:trPr>
          <w:trHeight w:val="6419"/>
        </w:trPr>
        <w:tc>
          <w:tcPr>
            <w:tcW w:w="9212" w:type="dxa"/>
          </w:tcPr>
          <w:p w14:paraId="47A62859" w14:textId="77777777" w:rsidR="00E66869" w:rsidRPr="0045234C" w:rsidRDefault="00E66869" w:rsidP="007B6C7D">
            <w:pPr>
              <w:pStyle w:val="Odsekzoznamu"/>
              <w:numPr>
                <w:ilvl w:val="0"/>
                <w:numId w:val="5"/>
              </w:numPr>
              <w:tabs>
                <w:tab w:val="left" w:pos="1114"/>
              </w:tabs>
              <w:spacing w:after="0" w:line="240" w:lineRule="auto"/>
              <w:rPr>
                <w:rFonts w:ascii="Times New Roman" w:hAnsi="Times New Roman"/>
              </w:rPr>
            </w:pPr>
            <w:r w:rsidRPr="00460FC6">
              <w:rPr>
                <w:rFonts w:ascii="Times New Roman" w:hAnsi="Times New Roman"/>
                <w:b/>
              </w:rPr>
              <w:lastRenderedPageBreak/>
              <w:t>Manažérske zhrnutie:</w:t>
            </w:r>
          </w:p>
          <w:p w14:paraId="4C66AE35" w14:textId="77777777" w:rsidR="0045234C" w:rsidRPr="00460FC6" w:rsidRDefault="0045234C" w:rsidP="0045234C">
            <w:pPr>
              <w:pStyle w:val="Odsekzoznamu"/>
              <w:tabs>
                <w:tab w:val="left" w:pos="1114"/>
              </w:tabs>
              <w:spacing w:after="0" w:line="240" w:lineRule="auto"/>
              <w:rPr>
                <w:rFonts w:ascii="Times New Roman" w:hAnsi="Times New Roman"/>
              </w:rPr>
            </w:pPr>
          </w:p>
          <w:p w14:paraId="1A35F2DC" w14:textId="6EF954A6" w:rsidR="0045234C" w:rsidRDefault="00E66869" w:rsidP="00375C88">
            <w:pPr>
              <w:spacing w:after="0" w:line="240" w:lineRule="auto"/>
              <w:rPr>
                <w:rFonts w:ascii="Times New Roman" w:hAnsi="Times New Roman"/>
                <w:lang w:eastAsia="sk-SK"/>
              </w:rPr>
            </w:pPr>
            <w:r w:rsidRPr="00460FC6">
              <w:rPr>
                <w:rFonts w:ascii="Times New Roman" w:hAnsi="Times New Roman"/>
                <w:lang w:eastAsia="sk-SK"/>
              </w:rPr>
              <w:t>kľúčové slová</w:t>
            </w:r>
            <w:r w:rsidRPr="0045234C">
              <w:rPr>
                <w:rFonts w:ascii="Times New Roman" w:hAnsi="Times New Roman"/>
                <w:lang w:eastAsia="sk-SK"/>
              </w:rPr>
              <w:t xml:space="preserve">: </w:t>
            </w:r>
            <w:r w:rsidR="001C312A">
              <w:rPr>
                <w:rFonts w:ascii="Times New Roman" w:hAnsi="Times New Roman"/>
                <w:lang w:eastAsia="sk-SK"/>
              </w:rPr>
              <w:t>vyhodnotenie testovania</w:t>
            </w:r>
          </w:p>
          <w:p w14:paraId="22B29FF7" w14:textId="77777777" w:rsidR="0045234C" w:rsidRDefault="0045234C" w:rsidP="00375C88">
            <w:pPr>
              <w:spacing w:after="0" w:line="240" w:lineRule="auto"/>
              <w:rPr>
                <w:rFonts w:ascii="Times New Roman" w:hAnsi="Times New Roman"/>
                <w:lang w:eastAsia="sk-SK"/>
              </w:rPr>
            </w:pPr>
          </w:p>
          <w:p w14:paraId="39AF897E" w14:textId="77777777" w:rsidR="0045234C" w:rsidRDefault="0045234C" w:rsidP="00375C88">
            <w:pPr>
              <w:spacing w:after="0" w:line="240" w:lineRule="auto"/>
              <w:rPr>
                <w:rFonts w:ascii="Times New Roman" w:hAnsi="Times New Roman"/>
              </w:rPr>
            </w:pPr>
          </w:p>
          <w:p w14:paraId="1E3A7A8C" w14:textId="6D9B1DE6" w:rsidR="00E66869" w:rsidRPr="00473C58" w:rsidRDefault="00E66869" w:rsidP="00BD5502">
            <w:pPr>
              <w:spacing w:after="0" w:line="240" w:lineRule="auto"/>
              <w:rPr>
                <w:rFonts w:ascii="Times New Roman" w:hAnsi="Times New Roman"/>
              </w:rPr>
            </w:pPr>
            <w:r>
              <w:rPr>
                <w:rFonts w:ascii="Times New Roman" w:hAnsi="Times New Roman"/>
              </w:rPr>
              <w:t>Koordinátorka klubu oboznámila prítomných s úlohami, ktoré boli splnené na predošlých hodinách finančnej gramotnosti</w:t>
            </w:r>
            <w:r w:rsidR="00BF0BFB">
              <w:rPr>
                <w:rFonts w:ascii="Times New Roman" w:hAnsi="Times New Roman"/>
              </w:rPr>
              <w:t xml:space="preserve"> a otvorila stretnutie zamerané na efektívne formy hodnotenia s maximálnou mierou porozumenia.</w:t>
            </w:r>
          </w:p>
          <w:p w14:paraId="447C032F" w14:textId="77777777" w:rsidR="00E66869" w:rsidRDefault="00E66869" w:rsidP="00375C88">
            <w:pPr>
              <w:spacing w:after="0" w:line="240" w:lineRule="auto"/>
              <w:rPr>
                <w:rFonts w:ascii="Times New Roman" w:hAnsi="Times New Roman"/>
              </w:rPr>
            </w:pPr>
          </w:p>
          <w:p w14:paraId="6492EFFF" w14:textId="527183F0" w:rsidR="00E66869" w:rsidRPr="001C312A" w:rsidRDefault="001C312A" w:rsidP="0045234C">
            <w:pPr>
              <w:spacing w:after="0" w:line="240" w:lineRule="auto"/>
              <w:rPr>
                <w:rFonts w:ascii="Times New Roman" w:hAnsi="Times New Roman"/>
              </w:rPr>
            </w:pPr>
            <w:r w:rsidRPr="001C312A">
              <w:rPr>
                <w:rFonts w:ascii="Times New Roman" w:hAnsi="Times New Roman"/>
              </w:rPr>
              <w:t>Snaha začať s monitorovaním stavu finančnej gramotnosti žiakov bola motivovaná predovšetkým aktuálnou situáciou, v ktorej sa spoločnosť nachádza a overením poznatkov, ktoré sa v priebehu hodín žiaci naučili s ich následnou aplikáciou do situáci</w:t>
            </w:r>
            <w:r>
              <w:rPr>
                <w:rFonts w:ascii="Times New Roman" w:hAnsi="Times New Roman"/>
              </w:rPr>
              <w:t>í</w:t>
            </w:r>
            <w:r w:rsidRPr="001C312A">
              <w:rPr>
                <w:rFonts w:ascii="Times New Roman" w:hAnsi="Times New Roman"/>
              </w:rPr>
              <w:t xml:space="preserve"> bežného života.</w:t>
            </w:r>
          </w:p>
        </w:tc>
      </w:tr>
      <w:tr w:rsidR="00E66869" w:rsidRPr="007B6C7D" w14:paraId="69B7BB62" w14:textId="77777777" w:rsidTr="00C94CD6">
        <w:trPr>
          <w:trHeight w:val="2551"/>
        </w:trPr>
        <w:tc>
          <w:tcPr>
            <w:tcW w:w="9212" w:type="dxa"/>
          </w:tcPr>
          <w:p w14:paraId="591254FC" w14:textId="77777777" w:rsidR="00E66869" w:rsidRPr="000A2576" w:rsidRDefault="00E66869" w:rsidP="007B6C7D">
            <w:pPr>
              <w:pStyle w:val="Odsekzoznamu"/>
              <w:numPr>
                <w:ilvl w:val="0"/>
                <w:numId w:val="5"/>
              </w:numPr>
              <w:tabs>
                <w:tab w:val="left" w:pos="1114"/>
              </w:tabs>
              <w:spacing w:after="0" w:line="240" w:lineRule="auto"/>
              <w:rPr>
                <w:rFonts w:ascii="Times New Roman" w:hAnsi="Times New Roman"/>
                <w:sz w:val="24"/>
                <w:szCs w:val="24"/>
              </w:rPr>
            </w:pPr>
            <w:r w:rsidRPr="000A2576">
              <w:rPr>
                <w:rFonts w:ascii="Times New Roman" w:hAnsi="Times New Roman"/>
                <w:b/>
                <w:sz w:val="24"/>
                <w:szCs w:val="24"/>
              </w:rPr>
              <w:t>Hlavné body, témy stretnutia, zhrnutie priebehu stretnutia:</w:t>
            </w:r>
            <w:r w:rsidRPr="000A2576">
              <w:rPr>
                <w:rFonts w:ascii="Times New Roman" w:hAnsi="Times New Roman"/>
                <w:sz w:val="24"/>
                <w:szCs w:val="24"/>
              </w:rPr>
              <w:t xml:space="preserve"> </w:t>
            </w:r>
          </w:p>
          <w:p w14:paraId="2F532715" w14:textId="77777777" w:rsidR="00E66869" w:rsidRPr="000A2576" w:rsidRDefault="00E66869" w:rsidP="00C220D6">
            <w:pPr>
              <w:spacing w:after="0" w:line="240" w:lineRule="auto"/>
              <w:rPr>
                <w:rFonts w:ascii="Times New Roman" w:hAnsi="Times New Roman"/>
                <w:sz w:val="24"/>
                <w:szCs w:val="24"/>
                <w:lang w:eastAsia="sk-SK"/>
              </w:rPr>
            </w:pPr>
          </w:p>
          <w:p w14:paraId="240F1ACF" w14:textId="70EAF481" w:rsidR="00E66869" w:rsidRPr="003A289D" w:rsidRDefault="00E66869" w:rsidP="00322010">
            <w:pPr>
              <w:spacing w:after="0" w:line="240" w:lineRule="auto"/>
              <w:rPr>
                <w:rFonts w:ascii="Times New Roman" w:hAnsi="Times New Roman"/>
                <w:lang w:eastAsia="sk-SK"/>
              </w:rPr>
            </w:pPr>
            <w:r w:rsidRPr="003A289D">
              <w:rPr>
                <w:rFonts w:ascii="Times New Roman" w:hAnsi="Times New Roman"/>
                <w:lang w:eastAsia="sk-SK"/>
              </w:rPr>
              <w:t>a/ Úvod : Otvorenie</w:t>
            </w:r>
            <w:r w:rsidR="00322010" w:rsidRPr="003A289D">
              <w:rPr>
                <w:rFonts w:ascii="Times New Roman" w:hAnsi="Times New Roman"/>
                <w:lang w:eastAsia="sk-SK"/>
              </w:rPr>
              <w:t xml:space="preserve"> </w:t>
            </w:r>
            <w:r w:rsidR="001C312A">
              <w:rPr>
                <w:rFonts w:ascii="Times New Roman" w:hAnsi="Times New Roman"/>
                <w:lang w:eastAsia="sk-SK"/>
              </w:rPr>
              <w:t xml:space="preserve">aprílového </w:t>
            </w:r>
            <w:r w:rsidRPr="003A289D">
              <w:rPr>
                <w:rFonts w:ascii="Times New Roman" w:hAnsi="Times New Roman"/>
                <w:lang w:eastAsia="sk-SK"/>
              </w:rPr>
              <w:t xml:space="preserve"> stretnutia a kontrola úloh z predchádzajúceho stretnutia.</w:t>
            </w:r>
          </w:p>
          <w:p w14:paraId="72844A4B" w14:textId="585F8544" w:rsidR="00322010" w:rsidRDefault="00322010" w:rsidP="00322010">
            <w:pPr>
              <w:spacing w:after="0" w:line="240" w:lineRule="auto"/>
              <w:rPr>
                <w:rFonts w:ascii="Times New Roman" w:hAnsi="Times New Roman"/>
                <w:lang w:eastAsia="sk-SK"/>
              </w:rPr>
            </w:pPr>
            <w:r w:rsidRPr="003A289D">
              <w:rPr>
                <w:rFonts w:ascii="Times New Roman" w:hAnsi="Times New Roman"/>
                <w:lang w:eastAsia="sk-SK"/>
              </w:rPr>
              <w:t xml:space="preserve">b/ </w:t>
            </w:r>
            <w:r w:rsidR="00BF0BFB" w:rsidRPr="003A289D">
              <w:rPr>
                <w:rFonts w:ascii="Times New Roman" w:hAnsi="Times New Roman"/>
                <w:lang w:eastAsia="sk-SK"/>
              </w:rPr>
              <w:t>Hodnotenie žiakov FIG</w:t>
            </w:r>
            <w:r w:rsidRPr="003A289D">
              <w:rPr>
                <w:rFonts w:ascii="Times New Roman" w:hAnsi="Times New Roman"/>
                <w:lang w:eastAsia="sk-SK"/>
              </w:rPr>
              <w:t xml:space="preserve"> – výmena skúsenosti, metódy na zisťovanie</w:t>
            </w:r>
            <w:r w:rsidR="00473C58" w:rsidRPr="003A289D">
              <w:rPr>
                <w:rFonts w:ascii="Times New Roman" w:hAnsi="Times New Roman"/>
                <w:lang w:eastAsia="sk-SK"/>
              </w:rPr>
              <w:t xml:space="preserve"> p</w:t>
            </w:r>
            <w:r w:rsidRPr="003A289D">
              <w:rPr>
                <w:rFonts w:ascii="Times New Roman" w:hAnsi="Times New Roman"/>
                <w:lang w:eastAsia="sk-SK"/>
              </w:rPr>
              <w:t>orozumenia FG</w:t>
            </w:r>
            <w:r w:rsidR="00BF0BFB" w:rsidRPr="003A289D">
              <w:rPr>
                <w:rFonts w:ascii="Times New Roman" w:hAnsi="Times New Roman"/>
                <w:lang w:eastAsia="sk-SK"/>
              </w:rPr>
              <w:t xml:space="preserve"> a efektívneho hodnotenia žiakov</w:t>
            </w:r>
            <w:r w:rsidR="001C312A">
              <w:rPr>
                <w:rFonts w:ascii="Times New Roman" w:hAnsi="Times New Roman"/>
                <w:lang w:eastAsia="sk-SK"/>
              </w:rPr>
              <w:t>; Vyhodnotenie testov</w:t>
            </w:r>
            <w:r w:rsidR="009B30EE">
              <w:rPr>
                <w:rFonts w:ascii="Times New Roman" w:hAnsi="Times New Roman"/>
                <w:lang w:eastAsia="sk-SK"/>
              </w:rPr>
              <w:t>a</w:t>
            </w:r>
            <w:r w:rsidR="001C312A">
              <w:rPr>
                <w:rFonts w:ascii="Times New Roman" w:hAnsi="Times New Roman"/>
                <w:lang w:eastAsia="sk-SK"/>
              </w:rPr>
              <w:t>nia.</w:t>
            </w:r>
          </w:p>
          <w:p w14:paraId="63886774" w14:textId="02F5C09C" w:rsidR="009B30EE" w:rsidRDefault="009B30EE" w:rsidP="00322010">
            <w:pPr>
              <w:spacing w:after="0" w:line="240" w:lineRule="auto"/>
              <w:rPr>
                <w:rFonts w:ascii="Times New Roman" w:hAnsi="Times New Roman"/>
                <w:lang w:eastAsia="sk-SK"/>
              </w:rPr>
            </w:pPr>
          </w:p>
          <w:p w14:paraId="16401FE1" w14:textId="77777777" w:rsidR="00CE1854" w:rsidRDefault="009B30EE" w:rsidP="00CE1854">
            <w:pPr>
              <w:spacing w:after="0" w:line="240" w:lineRule="auto"/>
              <w:jc w:val="both"/>
              <w:rPr>
                <w:rFonts w:ascii="Times New Roman" w:hAnsi="Times New Roman"/>
              </w:rPr>
            </w:pPr>
            <w:r w:rsidRPr="00CE1854">
              <w:rPr>
                <w:rFonts w:ascii="Times New Roman" w:hAnsi="Times New Roman"/>
              </w:rPr>
              <w:t xml:space="preserve">Rozširuje sa ponuka finančných produktov, ktoré sú ľahko dostupné všetkým. Žijeme v dobe, kedy nie je nevyhnutné chodiť osobne do banky vždy, keď chceme vložiť, vybrať alebo „previesť“ peniaze. </w:t>
            </w:r>
          </w:p>
          <w:p w14:paraId="28EAD0A1" w14:textId="33E5E99E" w:rsidR="009B30EE" w:rsidRPr="00CE1854" w:rsidRDefault="009B30EE" w:rsidP="00CE1854">
            <w:pPr>
              <w:spacing w:after="0" w:line="240" w:lineRule="auto"/>
              <w:jc w:val="both"/>
              <w:rPr>
                <w:rFonts w:ascii="Times New Roman" w:hAnsi="Times New Roman"/>
              </w:rPr>
            </w:pPr>
            <w:r w:rsidRPr="00CE1854">
              <w:rPr>
                <w:rFonts w:ascii="Times New Roman" w:hAnsi="Times New Roman"/>
              </w:rPr>
              <w:t>K ponukám rôznych finančných produktov sa dostaneme priamo telefonicky, bez toho, aby sme sami vyvinuli čo i len minimálne úsilie. Máme možnosť investovať, chceme si zabezpečiť čo najväčší životný komfort. Každodenne sme vystavení reklamám a rôznym obchodným stratégiám ako predať čo najviac bez toho, aby sme si to vôbec uvedomovali.</w:t>
            </w:r>
          </w:p>
          <w:p w14:paraId="443C76E2" w14:textId="1FB7CAF1" w:rsidR="009B30EE" w:rsidRPr="00CE1854" w:rsidRDefault="009B30EE" w:rsidP="00CE1854">
            <w:pPr>
              <w:spacing w:after="0" w:line="240" w:lineRule="auto"/>
              <w:jc w:val="both"/>
              <w:rPr>
                <w:rFonts w:ascii="Times New Roman" w:hAnsi="Times New Roman"/>
              </w:rPr>
            </w:pPr>
            <w:r w:rsidRPr="00CE1854">
              <w:rPr>
                <w:rFonts w:ascii="Times New Roman" w:hAnsi="Times New Roman"/>
              </w:rPr>
              <w:t xml:space="preserve">Príprava finančne gramotného </w:t>
            </w:r>
            <w:r w:rsidR="00CE1854">
              <w:rPr>
                <w:rFonts w:ascii="Times New Roman" w:hAnsi="Times New Roman"/>
              </w:rPr>
              <w:t>človeka</w:t>
            </w:r>
            <w:r w:rsidRPr="00CE1854">
              <w:rPr>
                <w:rFonts w:ascii="Times New Roman" w:hAnsi="Times New Roman"/>
              </w:rPr>
              <w:t xml:space="preserve"> začína už v domácom prostredí, kedy dieťa pozoruje finančné rozhodnutia svojich rodinných príslušníkov a pokračuje v škole, kde by svoje zručnosti v tejto oblasti malo systematicky rozvíjať.</w:t>
            </w:r>
          </w:p>
          <w:p w14:paraId="2F684EDB" w14:textId="53960CCF" w:rsidR="009B30EE" w:rsidRPr="00CE1854" w:rsidRDefault="009B30EE" w:rsidP="00CE1854">
            <w:pPr>
              <w:spacing w:after="0" w:line="240" w:lineRule="auto"/>
              <w:jc w:val="both"/>
              <w:rPr>
                <w:rFonts w:ascii="Times New Roman" w:hAnsi="Times New Roman"/>
              </w:rPr>
            </w:pPr>
            <w:r w:rsidRPr="00CE1854">
              <w:rPr>
                <w:rFonts w:ascii="Times New Roman" w:hAnsi="Times New Roman"/>
              </w:rPr>
              <w:t>V školskom prostredí, na hodinách finančnej gramotnosti</w:t>
            </w:r>
            <w:r w:rsidR="00CE1854" w:rsidRPr="00CE1854">
              <w:rPr>
                <w:rFonts w:ascii="Times New Roman" w:hAnsi="Times New Roman"/>
              </w:rPr>
              <w:t>,</w:t>
            </w:r>
            <w:r w:rsidRPr="00CE1854">
              <w:rPr>
                <w:rFonts w:ascii="Times New Roman" w:hAnsi="Times New Roman"/>
              </w:rPr>
              <w:t xml:space="preserve"> sa zameriavame na peniaze a finančné transakcie</w:t>
            </w:r>
            <w:r w:rsidR="00CE1854" w:rsidRPr="00CE1854">
              <w:rPr>
                <w:rFonts w:ascii="Times New Roman" w:hAnsi="Times New Roman"/>
              </w:rPr>
              <w:t>,</w:t>
            </w:r>
            <w:r w:rsidRPr="00CE1854">
              <w:rPr>
                <w:rFonts w:ascii="Times New Roman" w:hAnsi="Times New Roman"/>
              </w:rPr>
              <w:t xml:space="preserve"> plánovanie a</w:t>
            </w:r>
            <w:r w:rsidR="00CE1854" w:rsidRPr="00CE1854">
              <w:rPr>
                <w:rFonts w:ascii="Times New Roman" w:hAnsi="Times New Roman"/>
              </w:rPr>
              <w:t> </w:t>
            </w:r>
            <w:r w:rsidRPr="00CE1854">
              <w:rPr>
                <w:rFonts w:ascii="Times New Roman" w:hAnsi="Times New Roman"/>
              </w:rPr>
              <w:t>hospodárenie</w:t>
            </w:r>
            <w:r w:rsidR="00CE1854" w:rsidRPr="00CE1854">
              <w:rPr>
                <w:rFonts w:ascii="Times New Roman" w:hAnsi="Times New Roman"/>
              </w:rPr>
              <w:t>,</w:t>
            </w:r>
            <w:r w:rsidRPr="00CE1854">
              <w:rPr>
                <w:rFonts w:ascii="Times New Roman" w:hAnsi="Times New Roman"/>
              </w:rPr>
              <w:t xml:space="preserve"> riziko a</w:t>
            </w:r>
            <w:r w:rsidR="00CE1854" w:rsidRPr="00CE1854">
              <w:rPr>
                <w:rFonts w:ascii="Times New Roman" w:hAnsi="Times New Roman"/>
              </w:rPr>
              <w:t> </w:t>
            </w:r>
            <w:r w:rsidRPr="00CE1854">
              <w:rPr>
                <w:rFonts w:ascii="Times New Roman" w:hAnsi="Times New Roman"/>
              </w:rPr>
              <w:t>výnos</w:t>
            </w:r>
            <w:r w:rsidR="00CE1854" w:rsidRPr="00CE1854">
              <w:rPr>
                <w:rFonts w:ascii="Times New Roman" w:hAnsi="Times New Roman"/>
              </w:rPr>
              <w:t>,</w:t>
            </w:r>
            <w:r w:rsidRPr="00CE1854">
              <w:rPr>
                <w:rFonts w:ascii="Times New Roman" w:hAnsi="Times New Roman"/>
              </w:rPr>
              <w:t xml:space="preserve"> finančné prostredie. </w:t>
            </w:r>
          </w:p>
          <w:p w14:paraId="712C853E" w14:textId="215EE078" w:rsidR="009B30EE" w:rsidRPr="00CE1854" w:rsidRDefault="009B30EE" w:rsidP="00CE1854">
            <w:pPr>
              <w:spacing w:after="0" w:line="240" w:lineRule="auto"/>
              <w:jc w:val="both"/>
              <w:rPr>
                <w:rFonts w:ascii="Times New Roman" w:hAnsi="Times New Roman"/>
              </w:rPr>
            </w:pPr>
            <w:r w:rsidRPr="00CE1854">
              <w:rPr>
                <w:rFonts w:ascii="Times New Roman" w:hAnsi="Times New Roman"/>
              </w:rPr>
              <w:t xml:space="preserve">Pri vyhodnocovaní, ako je žiak pripravený zvládať a plánovať rôzne typy finančných operácií,  sme sa zameriavali na stratégie alebo prístupy, ktoré musí žiak zvoliť, aby vyriešil otázku ako napr. identifikácia finančných informácií, analýza informácií vo finančnom kontexte, zhodnotenie finančných otázok, pochopenie a uplatnenie vedomostí o financiách. Orientácia a kalkulácia s financiami je jednou z najdôležitejších úloh plánovania budúcnosti, preto opatrenia, pri </w:t>
            </w:r>
            <w:r w:rsidR="00CE1854" w:rsidRPr="00CE1854">
              <w:rPr>
                <w:rFonts w:ascii="Times New Roman" w:hAnsi="Times New Roman"/>
              </w:rPr>
              <w:t xml:space="preserve">možnom zistenom </w:t>
            </w:r>
            <w:r w:rsidRPr="00CE1854">
              <w:rPr>
                <w:rFonts w:ascii="Times New Roman" w:hAnsi="Times New Roman"/>
              </w:rPr>
              <w:t>nedostatku</w:t>
            </w:r>
            <w:r w:rsidR="00CE1854" w:rsidRPr="00CE1854">
              <w:rPr>
                <w:rFonts w:ascii="Times New Roman" w:hAnsi="Times New Roman"/>
              </w:rPr>
              <w:t xml:space="preserve"> sú zameriavané opätovne na zvyšovanie finančného povedomia a gramotnosti.</w:t>
            </w:r>
          </w:p>
          <w:p w14:paraId="23B02CB6" w14:textId="77777777" w:rsidR="009B30EE" w:rsidRPr="00CE1854" w:rsidRDefault="009B30EE" w:rsidP="00CE1854">
            <w:pPr>
              <w:spacing w:after="0" w:line="240" w:lineRule="auto"/>
              <w:jc w:val="both"/>
              <w:rPr>
                <w:rFonts w:ascii="Times New Roman" w:hAnsi="Times New Roman"/>
                <w:lang w:eastAsia="sk-SK"/>
              </w:rPr>
            </w:pPr>
          </w:p>
          <w:p w14:paraId="582309F1" w14:textId="77777777" w:rsidR="00E66869" w:rsidRPr="00CE1854" w:rsidRDefault="00E66869" w:rsidP="00C220D6">
            <w:pPr>
              <w:spacing w:after="0" w:line="240" w:lineRule="auto"/>
              <w:rPr>
                <w:rFonts w:ascii="Times New Roman" w:hAnsi="Times New Roman"/>
                <w:lang w:eastAsia="sk-SK"/>
              </w:rPr>
            </w:pPr>
          </w:p>
          <w:p w14:paraId="3836CDAF" w14:textId="0F7DCAC1" w:rsidR="00322010" w:rsidRPr="00CE1854" w:rsidRDefault="00322010" w:rsidP="00C220D6">
            <w:pPr>
              <w:spacing w:after="0" w:line="240" w:lineRule="auto"/>
              <w:rPr>
                <w:rFonts w:ascii="Times New Roman" w:hAnsi="Times New Roman"/>
                <w:lang w:eastAsia="sk-SK"/>
              </w:rPr>
            </w:pPr>
          </w:p>
          <w:p w14:paraId="297D8453" w14:textId="77777777" w:rsidR="009545AE" w:rsidRPr="003A289D" w:rsidRDefault="009545AE" w:rsidP="00C220D6">
            <w:pPr>
              <w:spacing w:after="0" w:line="240" w:lineRule="auto"/>
              <w:rPr>
                <w:rFonts w:ascii="Times New Roman" w:hAnsi="Times New Roman"/>
                <w:lang w:eastAsia="sk-SK"/>
              </w:rPr>
            </w:pPr>
          </w:p>
          <w:p w14:paraId="4F4A1E25" w14:textId="77777777" w:rsidR="00473C58" w:rsidRDefault="00473C58" w:rsidP="00C220D6">
            <w:pPr>
              <w:spacing w:after="0" w:line="240" w:lineRule="auto"/>
              <w:rPr>
                <w:rFonts w:ascii="Open Sans" w:hAnsi="Open Sans"/>
                <w:i/>
                <w:iCs/>
                <w:color w:val="7D7B7B"/>
                <w:sz w:val="21"/>
                <w:szCs w:val="21"/>
                <w:bdr w:val="none" w:sz="0" w:space="0" w:color="auto" w:frame="1"/>
                <w:shd w:val="clear" w:color="auto" w:fill="F5F5F5"/>
              </w:rPr>
            </w:pPr>
          </w:p>
          <w:p w14:paraId="697361E8" w14:textId="77777777" w:rsidR="00473C58" w:rsidRDefault="00473C58" w:rsidP="00C220D6">
            <w:pPr>
              <w:spacing w:after="0" w:line="240" w:lineRule="auto"/>
              <w:rPr>
                <w:rFonts w:ascii="Open Sans" w:hAnsi="Open Sans"/>
                <w:i/>
                <w:iCs/>
                <w:color w:val="7D7B7B"/>
                <w:sz w:val="21"/>
                <w:szCs w:val="21"/>
                <w:bdr w:val="none" w:sz="0" w:space="0" w:color="auto" w:frame="1"/>
                <w:shd w:val="clear" w:color="auto" w:fill="F5F5F5"/>
              </w:rPr>
            </w:pPr>
          </w:p>
          <w:p w14:paraId="0A7FF3C6" w14:textId="77777777" w:rsidR="00E66869" w:rsidRPr="000A2576" w:rsidRDefault="00E66869" w:rsidP="00473C58">
            <w:pPr>
              <w:spacing w:after="0" w:line="240" w:lineRule="auto"/>
              <w:rPr>
                <w:rFonts w:ascii="Times New Roman" w:hAnsi="Times New Roman"/>
                <w:sz w:val="24"/>
                <w:szCs w:val="24"/>
              </w:rPr>
            </w:pPr>
          </w:p>
        </w:tc>
      </w:tr>
      <w:tr w:rsidR="00E66869" w:rsidRPr="007B6C7D" w14:paraId="4D1E9117" w14:textId="77777777">
        <w:trPr>
          <w:trHeight w:val="6419"/>
        </w:trPr>
        <w:tc>
          <w:tcPr>
            <w:tcW w:w="9212" w:type="dxa"/>
          </w:tcPr>
          <w:p w14:paraId="489C913E" w14:textId="77777777" w:rsidR="00E66869" w:rsidRPr="000A2576" w:rsidRDefault="00E66869" w:rsidP="00473C58">
            <w:pPr>
              <w:pStyle w:val="Odsekzoznamu"/>
              <w:tabs>
                <w:tab w:val="left" w:pos="1114"/>
              </w:tabs>
              <w:spacing w:after="0" w:line="240" w:lineRule="auto"/>
              <w:ind w:left="0"/>
              <w:rPr>
                <w:rFonts w:ascii="Times New Roman" w:hAnsi="Times New Roman"/>
                <w:sz w:val="24"/>
                <w:szCs w:val="24"/>
              </w:rPr>
            </w:pPr>
          </w:p>
          <w:p w14:paraId="397CCDEB" w14:textId="77777777" w:rsidR="00E66869" w:rsidRPr="000A2576" w:rsidRDefault="00E66869" w:rsidP="000A2576">
            <w:pPr>
              <w:pStyle w:val="Odsekzoznamu"/>
              <w:tabs>
                <w:tab w:val="left" w:pos="1114"/>
              </w:tabs>
              <w:spacing w:after="0" w:line="240" w:lineRule="auto"/>
              <w:ind w:left="0"/>
              <w:rPr>
                <w:rFonts w:ascii="Times New Roman" w:hAnsi="Times New Roman"/>
                <w:sz w:val="24"/>
                <w:szCs w:val="24"/>
              </w:rPr>
            </w:pPr>
            <w:r>
              <w:rPr>
                <w:rFonts w:ascii="Times New Roman" w:hAnsi="Times New Roman"/>
                <w:b/>
                <w:sz w:val="24"/>
                <w:szCs w:val="24"/>
              </w:rPr>
              <w:t xml:space="preserve">   </w:t>
            </w:r>
            <w:r w:rsidRPr="000A2576">
              <w:rPr>
                <w:rFonts w:ascii="Times New Roman" w:hAnsi="Times New Roman"/>
                <w:b/>
                <w:sz w:val="24"/>
                <w:szCs w:val="24"/>
              </w:rPr>
              <w:t>Závery a odporúčania:</w:t>
            </w:r>
          </w:p>
          <w:p w14:paraId="03F47469" w14:textId="77777777" w:rsidR="00E66869" w:rsidRPr="000A2576" w:rsidRDefault="00E66869" w:rsidP="00C220D6">
            <w:pPr>
              <w:spacing w:after="0" w:line="240" w:lineRule="auto"/>
              <w:rPr>
                <w:rFonts w:ascii="Times New Roman" w:hAnsi="Times New Roman"/>
                <w:sz w:val="24"/>
                <w:szCs w:val="24"/>
                <w:lang w:eastAsia="sk-SK"/>
              </w:rPr>
            </w:pPr>
          </w:p>
          <w:p w14:paraId="542290EC" w14:textId="78F9C4A3" w:rsidR="00E66869" w:rsidRPr="000A2576" w:rsidRDefault="00E66869" w:rsidP="003C1C2E">
            <w:pPr>
              <w:spacing w:after="0" w:line="240" w:lineRule="auto"/>
              <w:rPr>
                <w:rFonts w:ascii="Times New Roman" w:hAnsi="Times New Roman"/>
                <w:sz w:val="24"/>
                <w:szCs w:val="24"/>
              </w:rPr>
            </w:pPr>
            <w:r w:rsidRPr="000A2576">
              <w:rPr>
                <w:rFonts w:ascii="Times New Roman" w:hAnsi="Times New Roman"/>
                <w:sz w:val="24"/>
                <w:szCs w:val="24"/>
                <w:lang w:eastAsia="sk-SK"/>
              </w:rPr>
              <w:t xml:space="preserve">Koordinátorka klubu zhrnula priebeh stretnutia a vyzvala kolegov, aby </w:t>
            </w:r>
            <w:r w:rsidR="00CE1854">
              <w:rPr>
                <w:rFonts w:ascii="Times New Roman" w:hAnsi="Times New Roman"/>
                <w:sz w:val="24"/>
                <w:szCs w:val="24"/>
                <w:lang w:eastAsia="sk-SK"/>
              </w:rPr>
              <w:t xml:space="preserve">sa pripravili na ďalšie stretnutie. </w:t>
            </w:r>
          </w:p>
        </w:tc>
      </w:tr>
    </w:tbl>
    <w:p w14:paraId="28B0F3A7" w14:textId="77777777" w:rsidR="00E66869" w:rsidRPr="00B440DB" w:rsidRDefault="00E66869" w:rsidP="00B440DB">
      <w:pPr>
        <w:tabs>
          <w:tab w:val="left" w:pos="1114"/>
        </w:tabs>
      </w:pPr>
      <w: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1"/>
        <w:gridCol w:w="5107"/>
      </w:tblGrid>
      <w:tr w:rsidR="00E66869" w:rsidRPr="007B6C7D" w14:paraId="2C77FA93" w14:textId="77777777">
        <w:tc>
          <w:tcPr>
            <w:tcW w:w="4077" w:type="dxa"/>
          </w:tcPr>
          <w:p w14:paraId="27800E68" w14:textId="77777777" w:rsidR="00E66869" w:rsidRPr="007B6C7D" w:rsidRDefault="00E66869"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14:paraId="76B58338" w14:textId="77777777" w:rsidR="00E66869" w:rsidRPr="003F1FDE" w:rsidRDefault="00E66869" w:rsidP="004E2F17">
            <w:pPr>
              <w:tabs>
                <w:tab w:val="left" w:pos="1114"/>
              </w:tabs>
              <w:spacing w:after="0" w:line="240" w:lineRule="auto"/>
              <w:rPr>
                <w:rFonts w:ascii="Times New Roman" w:hAnsi="Times New Roman"/>
                <w:lang w:eastAsia="sk-SK"/>
              </w:rPr>
            </w:pPr>
            <w:r w:rsidRPr="003F1FDE">
              <w:rPr>
                <w:rFonts w:ascii="Times New Roman" w:hAnsi="Times New Roman"/>
                <w:lang w:eastAsia="sk-SK"/>
              </w:rPr>
              <w:t xml:space="preserve">Mgr. </w:t>
            </w:r>
            <w:r w:rsidR="00473C58">
              <w:rPr>
                <w:rFonts w:ascii="Times New Roman" w:hAnsi="Times New Roman"/>
                <w:lang w:eastAsia="sk-SK"/>
              </w:rPr>
              <w:t>Soňa Chmelíková</w:t>
            </w:r>
          </w:p>
        </w:tc>
      </w:tr>
      <w:tr w:rsidR="00E66869" w:rsidRPr="007B6C7D" w14:paraId="071B467C" w14:textId="77777777">
        <w:tc>
          <w:tcPr>
            <w:tcW w:w="4077" w:type="dxa"/>
          </w:tcPr>
          <w:p w14:paraId="11D49D5E" w14:textId="77777777" w:rsidR="00E66869" w:rsidRPr="007B6C7D" w:rsidRDefault="00E66869"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14:paraId="24A5C8F6" w14:textId="539FEDBA" w:rsidR="00E66869" w:rsidRPr="003F1FDE" w:rsidRDefault="00C94CD6" w:rsidP="007B6C7D">
            <w:pPr>
              <w:tabs>
                <w:tab w:val="left" w:pos="1114"/>
              </w:tabs>
              <w:spacing w:after="0" w:line="240" w:lineRule="auto"/>
              <w:rPr>
                <w:rFonts w:ascii="Times New Roman" w:hAnsi="Times New Roman"/>
                <w:lang w:eastAsia="sk-SK"/>
              </w:rPr>
            </w:pPr>
            <w:r>
              <w:rPr>
                <w:rFonts w:ascii="Times New Roman" w:hAnsi="Times New Roman"/>
                <w:lang w:eastAsia="sk-SK"/>
              </w:rPr>
              <w:t>17</w:t>
            </w:r>
            <w:r w:rsidR="00473C58">
              <w:rPr>
                <w:rFonts w:ascii="Times New Roman" w:hAnsi="Times New Roman"/>
                <w:lang w:eastAsia="sk-SK"/>
              </w:rPr>
              <w:t>.0</w:t>
            </w:r>
            <w:r>
              <w:rPr>
                <w:rFonts w:ascii="Times New Roman" w:hAnsi="Times New Roman"/>
                <w:lang w:eastAsia="sk-SK"/>
              </w:rPr>
              <w:t>6</w:t>
            </w:r>
            <w:r w:rsidR="00473C58">
              <w:rPr>
                <w:rFonts w:ascii="Times New Roman" w:hAnsi="Times New Roman"/>
                <w:lang w:eastAsia="sk-SK"/>
              </w:rPr>
              <w:t>.</w:t>
            </w:r>
            <w:r w:rsidR="00E66869">
              <w:rPr>
                <w:rFonts w:ascii="Times New Roman" w:hAnsi="Times New Roman"/>
                <w:lang w:eastAsia="sk-SK"/>
              </w:rPr>
              <w:t>2020</w:t>
            </w:r>
          </w:p>
        </w:tc>
      </w:tr>
      <w:tr w:rsidR="00E66869" w:rsidRPr="007B6C7D" w14:paraId="10671CBA" w14:textId="77777777">
        <w:tc>
          <w:tcPr>
            <w:tcW w:w="4077" w:type="dxa"/>
          </w:tcPr>
          <w:p w14:paraId="3C6BB09B" w14:textId="77777777" w:rsidR="00E66869" w:rsidRPr="007B6C7D" w:rsidRDefault="00E66869"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14:paraId="0A62EE92" w14:textId="77777777" w:rsidR="00E66869" w:rsidRPr="003F1FDE" w:rsidRDefault="00E66869" w:rsidP="007B6C7D">
            <w:pPr>
              <w:tabs>
                <w:tab w:val="left" w:pos="1114"/>
              </w:tabs>
              <w:spacing w:after="0" w:line="240" w:lineRule="auto"/>
              <w:rPr>
                <w:rFonts w:ascii="Times New Roman" w:hAnsi="Times New Roman"/>
                <w:lang w:eastAsia="sk-SK"/>
              </w:rPr>
            </w:pPr>
          </w:p>
        </w:tc>
      </w:tr>
      <w:tr w:rsidR="00E66869" w:rsidRPr="007B6C7D" w14:paraId="24A3B174" w14:textId="77777777">
        <w:tc>
          <w:tcPr>
            <w:tcW w:w="4077" w:type="dxa"/>
          </w:tcPr>
          <w:p w14:paraId="5EC5BC32" w14:textId="77777777" w:rsidR="00E66869" w:rsidRPr="007B6C7D" w:rsidRDefault="00E66869"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14:paraId="62D1C5F2" w14:textId="77777777" w:rsidR="00E66869" w:rsidRPr="003F1FDE" w:rsidRDefault="00E66869" w:rsidP="007B6C7D">
            <w:pPr>
              <w:tabs>
                <w:tab w:val="left" w:pos="1114"/>
              </w:tabs>
              <w:spacing w:after="0" w:line="240" w:lineRule="auto"/>
              <w:rPr>
                <w:rFonts w:ascii="Times New Roman" w:hAnsi="Times New Roman"/>
                <w:lang w:eastAsia="sk-SK"/>
              </w:rPr>
            </w:pPr>
            <w:r w:rsidRPr="003F1FDE">
              <w:rPr>
                <w:rFonts w:ascii="Times New Roman" w:hAnsi="Times New Roman"/>
                <w:lang w:eastAsia="sk-SK"/>
              </w:rPr>
              <w:t>Mgr. Jaroslav Kramarčík</w:t>
            </w:r>
          </w:p>
        </w:tc>
      </w:tr>
      <w:tr w:rsidR="00E66869" w:rsidRPr="007B6C7D" w14:paraId="79B4B4AB" w14:textId="77777777">
        <w:tc>
          <w:tcPr>
            <w:tcW w:w="4077" w:type="dxa"/>
          </w:tcPr>
          <w:p w14:paraId="36DB6F21" w14:textId="77777777" w:rsidR="00E66869" w:rsidRPr="007B6C7D" w:rsidRDefault="00E66869"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14:paraId="1B43237A" w14:textId="23B55E54" w:rsidR="00E66869" w:rsidRPr="003F1FDE" w:rsidRDefault="00C94CD6" w:rsidP="007B6C7D">
            <w:pPr>
              <w:tabs>
                <w:tab w:val="left" w:pos="1114"/>
              </w:tabs>
              <w:spacing w:after="0" w:line="240" w:lineRule="auto"/>
              <w:rPr>
                <w:rFonts w:ascii="Times New Roman" w:hAnsi="Times New Roman"/>
                <w:lang w:eastAsia="sk-SK"/>
              </w:rPr>
            </w:pPr>
            <w:r>
              <w:rPr>
                <w:rFonts w:ascii="Times New Roman" w:hAnsi="Times New Roman"/>
                <w:lang w:eastAsia="sk-SK"/>
              </w:rPr>
              <w:t>17</w:t>
            </w:r>
            <w:r w:rsidR="00473C58">
              <w:rPr>
                <w:rFonts w:ascii="Times New Roman" w:hAnsi="Times New Roman"/>
                <w:lang w:eastAsia="sk-SK"/>
              </w:rPr>
              <w:t>.0</w:t>
            </w:r>
            <w:r>
              <w:rPr>
                <w:rFonts w:ascii="Times New Roman" w:hAnsi="Times New Roman"/>
                <w:lang w:eastAsia="sk-SK"/>
              </w:rPr>
              <w:t>6</w:t>
            </w:r>
            <w:r w:rsidR="00E66869">
              <w:rPr>
                <w:rFonts w:ascii="Times New Roman" w:hAnsi="Times New Roman"/>
                <w:lang w:eastAsia="sk-SK"/>
              </w:rPr>
              <w:t>.2020</w:t>
            </w:r>
          </w:p>
        </w:tc>
      </w:tr>
      <w:tr w:rsidR="00E66869" w:rsidRPr="007B6C7D" w14:paraId="22FECE87" w14:textId="77777777">
        <w:tc>
          <w:tcPr>
            <w:tcW w:w="4077" w:type="dxa"/>
          </w:tcPr>
          <w:p w14:paraId="2483EA8D" w14:textId="77777777" w:rsidR="00E66869" w:rsidRPr="007B6C7D" w:rsidRDefault="00E66869"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14:paraId="73C9E262" w14:textId="77777777" w:rsidR="00E66869" w:rsidRPr="003F1FDE" w:rsidRDefault="00E66869" w:rsidP="007B6C7D">
            <w:pPr>
              <w:tabs>
                <w:tab w:val="left" w:pos="1114"/>
              </w:tabs>
              <w:spacing w:after="0" w:line="240" w:lineRule="auto"/>
              <w:rPr>
                <w:rFonts w:ascii="Times New Roman" w:hAnsi="Times New Roman"/>
                <w:lang w:eastAsia="sk-SK"/>
              </w:rPr>
            </w:pPr>
          </w:p>
        </w:tc>
      </w:tr>
    </w:tbl>
    <w:p w14:paraId="2445CD83" w14:textId="77777777" w:rsidR="00E66869" w:rsidRDefault="00E66869" w:rsidP="00B440DB">
      <w:pPr>
        <w:tabs>
          <w:tab w:val="left" w:pos="1114"/>
        </w:tabs>
      </w:pPr>
    </w:p>
    <w:p w14:paraId="24E9E479" w14:textId="77777777" w:rsidR="00E66869" w:rsidRDefault="00E66869" w:rsidP="00B440DB">
      <w:pPr>
        <w:tabs>
          <w:tab w:val="left" w:pos="1114"/>
        </w:tabs>
        <w:rPr>
          <w:rFonts w:ascii="Times New Roman" w:hAnsi="Times New Roman"/>
          <w:b/>
        </w:rPr>
      </w:pPr>
    </w:p>
    <w:p w14:paraId="00A38490" w14:textId="77777777" w:rsidR="00E66869" w:rsidRDefault="00E66869" w:rsidP="00B440DB">
      <w:pPr>
        <w:tabs>
          <w:tab w:val="left" w:pos="1114"/>
        </w:tabs>
        <w:rPr>
          <w:rFonts w:ascii="Times New Roman" w:hAnsi="Times New Roman"/>
          <w:b/>
        </w:rPr>
      </w:pPr>
      <w:r>
        <w:rPr>
          <w:rFonts w:ascii="Times New Roman" w:hAnsi="Times New Roman"/>
          <w:b/>
        </w:rPr>
        <w:t>Príloha:</w:t>
      </w:r>
    </w:p>
    <w:p w14:paraId="1C212D68" w14:textId="77777777" w:rsidR="00E66869" w:rsidRPr="000A2576" w:rsidRDefault="00E66869" w:rsidP="000A2576">
      <w:pPr>
        <w:tabs>
          <w:tab w:val="left" w:pos="1114"/>
        </w:tabs>
      </w:pPr>
      <w:r>
        <w:rPr>
          <w:rFonts w:ascii="Times New Roman" w:hAnsi="Times New Roman"/>
        </w:rPr>
        <w:t>Prezenčná listina zo stretnutia pedagogického klub</w:t>
      </w:r>
    </w:p>
    <w:p w14:paraId="3FD79EE3" w14:textId="77777777" w:rsidR="00E66869" w:rsidRDefault="00E66869" w:rsidP="00D0796E">
      <w:r w:rsidRPr="00D0796E">
        <w:rPr>
          <w:rFonts w:ascii="Times New Roman" w:hAnsi="Times New Roman"/>
        </w:rPr>
        <w:lastRenderedPageBreak/>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Pr="00D0796E">
        <w:rPr>
          <w:noProof/>
          <w:lang w:eastAsia="sk-SK"/>
        </w:rPr>
        <w:t xml:space="preserve">                                                                               </w:t>
      </w:r>
      <w:r w:rsidR="00473C58">
        <w:rPr>
          <w:noProof/>
          <w:lang w:eastAsia="sk-SK"/>
        </w:rPr>
        <w:drawing>
          <wp:inline distT="0" distB="0" distL="0" distR="0" wp14:anchorId="38D35DDA" wp14:editId="1FC439BB">
            <wp:extent cx="5753100" cy="800100"/>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E66869" w:rsidRPr="007B6C7D" w14:paraId="6B5CCBEA" w14:textId="77777777">
        <w:tc>
          <w:tcPr>
            <w:tcW w:w="3528" w:type="dxa"/>
          </w:tcPr>
          <w:p w14:paraId="4DF740F8" w14:textId="77777777" w:rsidR="00E66869" w:rsidRPr="005811B1" w:rsidRDefault="00E66869" w:rsidP="005811B1">
            <w:pPr>
              <w:spacing w:line="240" w:lineRule="auto"/>
              <w:rPr>
                <w:rFonts w:ascii="Times New Roman" w:hAnsi="Times New Roman"/>
                <w:spacing w:val="20"/>
              </w:rPr>
            </w:pPr>
            <w:r w:rsidRPr="005811B1">
              <w:rPr>
                <w:rFonts w:ascii="Times New Roman" w:hAnsi="Times New Roman"/>
                <w:spacing w:val="20"/>
              </w:rPr>
              <w:t>Prioritná os:</w:t>
            </w:r>
          </w:p>
        </w:tc>
        <w:tc>
          <w:tcPr>
            <w:tcW w:w="5940" w:type="dxa"/>
          </w:tcPr>
          <w:p w14:paraId="21844BCD" w14:textId="77777777" w:rsidR="00E66869" w:rsidRPr="007B6C7D" w:rsidRDefault="00E66869" w:rsidP="005811B1">
            <w:pPr>
              <w:tabs>
                <w:tab w:val="left" w:pos="4007"/>
              </w:tabs>
              <w:spacing w:after="0" w:line="240" w:lineRule="auto"/>
              <w:rPr>
                <w:rFonts w:ascii="Times New Roman" w:hAnsi="Times New Roman"/>
              </w:rPr>
            </w:pPr>
            <w:r w:rsidRPr="007B6C7D">
              <w:rPr>
                <w:rFonts w:ascii="Times New Roman" w:hAnsi="Times New Roman"/>
              </w:rPr>
              <w:t>Vzdelávanie</w:t>
            </w:r>
          </w:p>
        </w:tc>
      </w:tr>
      <w:tr w:rsidR="00E66869" w:rsidRPr="007B6C7D" w14:paraId="4A03034E" w14:textId="77777777">
        <w:tc>
          <w:tcPr>
            <w:tcW w:w="3528" w:type="dxa"/>
          </w:tcPr>
          <w:p w14:paraId="6207C50B" w14:textId="77777777" w:rsidR="00E66869" w:rsidRPr="005811B1" w:rsidRDefault="00E66869" w:rsidP="005811B1">
            <w:pPr>
              <w:spacing w:line="240" w:lineRule="auto"/>
              <w:rPr>
                <w:rFonts w:ascii="Times New Roman" w:hAnsi="Times New Roman"/>
                <w:spacing w:val="20"/>
              </w:rPr>
            </w:pPr>
            <w:r w:rsidRPr="005811B1">
              <w:rPr>
                <w:rFonts w:ascii="Times New Roman" w:hAnsi="Times New Roman"/>
                <w:spacing w:val="20"/>
              </w:rPr>
              <w:t>Špecifický cieľ:</w:t>
            </w:r>
          </w:p>
        </w:tc>
        <w:tc>
          <w:tcPr>
            <w:tcW w:w="5940" w:type="dxa"/>
          </w:tcPr>
          <w:p w14:paraId="5F1F2CB5" w14:textId="77777777" w:rsidR="00E66869" w:rsidRPr="001620FF" w:rsidRDefault="00E66869" w:rsidP="005811B1">
            <w:pPr>
              <w:tabs>
                <w:tab w:val="left" w:pos="4007"/>
              </w:tabs>
              <w:spacing w:after="0" w:line="240" w:lineRule="auto"/>
              <w:jc w:val="both"/>
              <w:rPr>
                <w:rFonts w:ascii="Times New Roman" w:hAnsi="Times New Roman"/>
              </w:rPr>
            </w:pPr>
            <w:r w:rsidRPr="001620FF">
              <w:rPr>
                <w:rFonts w:ascii="Times New Roman" w:hAnsi="Times New Roman"/>
              </w:rPr>
              <w:t>1.1.1 Zvýšiť inkluzívnosť a rovnaký prístup ku kvalitnému vzdelávaniu a zlepšiť výsledky a kompetencie detí a žiakov</w:t>
            </w:r>
          </w:p>
        </w:tc>
      </w:tr>
      <w:tr w:rsidR="00E66869" w:rsidRPr="007B6C7D" w14:paraId="7FF01CAC" w14:textId="77777777">
        <w:tc>
          <w:tcPr>
            <w:tcW w:w="3528" w:type="dxa"/>
          </w:tcPr>
          <w:p w14:paraId="70A2A239" w14:textId="77777777" w:rsidR="00E66869" w:rsidRPr="005811B1" w:rsidRDefault="00E66869" w:rsidP="005811B1">
            <w:pPr>
              <w:spacing w:line="240" w:lineRule="auto"/>
              <w:rPr>
                <w:rFonts w:ascii="Times New Roman" w:hAnsi="Times New Roman"/>
                <w:spacing w:val="20"/>
              </w:rPr>
            </w:pPr>
            <w:r w:rsidRPr="005811B1">
              <w:rPr>
                <w:rFonts w:ascii="Times New Roman" w:hAnsi="Times New Roman"/>
                <w:spacing w:val="20"/>
              </w:rPr>
              <w:t>Prijímateľ:</w:t>
            </w:r>
          </w:p>
        </w:tc>
        <w:tc>
          <w:tcPr>
            <w:tcW w:w="5940" w:type="dxa"/>
          </w:tcPr>
          <w:p w14:paraId="2A364B36" w14:textId="77777777" w:rsidR="00E66869" w:rsidRPr="005811B1" w:rsidRDefault="00E66869" w:rsidP="005811B1">
            <w:pPr>
              <w:spacing w:line="240" w:lineRule="auto"/>
              <w:rPr>
                <w:rFonts w:ascii="Times New Roman" w:hAnsi="Times New Roman"/>
                <w:spacing w:val="20"/>
              </w:rPr>
            </w:pPr>
            <w:r w:rsidRPr="005811B1">
              <w:rPr>
                <w:rFonts w:ascii="Times New Roman" w:hAnsi="Times New Roman"/>
              </w:rPr>
              <w:t>Gymnázium J. Francisciho-Rimavského</w:t>
            </w:r>
          </w:p>
        </w:tc>
      </w:tr>
      <w:tr w:rsidR="00E66869" w:rsidRPr="007B6C7D" w14:paraId="017BA01A" w14:textId="77777777">
        <w:tc>
          <w:tcPr>
            <w:tcW w:w="3528" w:type="dxa"/>
          </w:tcPr>
          <w:p w14:paraId="3988EC52" w14:textId="77777777" w:rsidR="00E66869" w:rsidRPr="005811B1" w:rsidRDefault="00E66869" w:rsidP="005811B1">
            <w:pPr>
              <w:spacing w:line="240" w:lineRule="auto"/>
              <w:rPr>
                <w:rFonts w:ascii="Times New Roman" w:hAnsi="Times New Roman"/>
                <w:spacing w:val="20"/>
              </w:rPr>
            </w:pPr>
            <w:r w:rsidRPr="005811B1">
              <w:rPr>
                <w:rFonts w:ascii="Times New Roman" w:hAnsi="Times New Roman"/>
                <w:spacing w:val="20"/>
              </w:rPr>
              <w:t>Názov projektu:</w:t>
            </w:r>
          </w:p>
        </w:tc>
        <w:tc>
          <w:tcPr>
            <w:tcW w:w="5940" w:type="dxa"/>
          </w:tcPr>
          <w:p w14:paraId="54DEC6C0" w14:textId="77777777" w:rsidR="00E66869" w:rsidRPr="005811B1" w:rsidRDefault="00E66869" w:rsidP="005811B1">
            <w:pPr>
              <w:spacing w:line="240" w:lineRule="auto"/>
              <w:rPr>
                <w:rFonts w:ascii="Times New Roman" w:hAnsi="Times New Roman"/>
                <w:spacing w:val="20"/>
              </w:rPr>
            </w:pPr>
            <w:r w:rsidRPr="005811B1">
              <w:rPr>
                <w:rFonts w:ascii="Times New Roman" w:hAnsi="Times New Roman"/>
              </w:rPr>
              <w:t>Rozvoj zručností v čitateľskej, matematickej</w:t>
            </w:r>
            <w:r>
              <w:rPr>
                <w:rFonts w:ascii="Times New Roman" w:hAnsi="Times New Roman"/>
              </w:rPr>
              <w:t>, finančnej</w:t>
            </w:r>
            <w:r w:rsidRPr="005811B1">
              <w:rPr>
                <w:rFonts w:ascii="Times New Roman" w:hAnsi="Times New Roman"/>
              </w:rPr>
              <w:t xml:space="preserve"> a prírodovednej gramotnosti na Gymnáziu J. Francisciho-Rimavského v Levoči</w:t>
            </w:r>
          </w:p>
        </w:tc>
      </w:tr>
      <w:tr w:rsidR="00E66869" w:rsidRPr="007B6C7D" w14:paraId="5A4B652C" w14:textId="77777777">
        <w:tc>
          <w:tcPr>
            <w:tcW w:w="3528" w:type="dxa"/>
          </w:tcPr>
          <w:p w14:paraId="7EB9AB95" w14:textId="77777777" w:rsidR="00E66869" w:rsidRPr="005811B1" w:rsidRDefault="00E66869" w:rsidP="005811B1">
            <w:pPr>
              <w:spacing w:line="240" w:lineRule="auto"/>
              <w:rPr>
                <w:rFonts w:ascii="Times New Roman" w:hAnsi="Times New Roman"/>
                <w:spacing w:val="20"/>
              </w:rPr>
            </w:pPr>
            <w:r w:rsidRPr="005811B1">
              <w:rPr>
                <w:rFonts w:ascii="Times New Roman" w:hAnsi="Times New Roman"/>
                <w:spacing w:val="20"/>
              </w:rPr>
              <w:t>Kód ITMS projektu:</w:t>
            </w:r>
          </w:p>
        </w:tc>
        <w:tc>
          <w:tcPr>
            <w:tcW w:w="5940" w:type="dxa"/>
          </w:tcPr>
          <w:p w14:paraId="33F85E6E" w14:textId="77777777" w:rsidR="00E66869" w:rsidRPr="005811B1" w:rsidRDefault="00E66869" w:rsidP="005811B1">
            <w:pPr>
              <w:spacing w:line="240" w:lineRule="auto"/>
              <w:rPr>
                <w:rFonts w:ascii="Times New Roman" w:hAnsi="Times New Roman"/>
                <w:spacing w:val="20"/>
              </w:rPr>
            </w:pPr>
            <w:r w:rsidRPr="005811B1">
              <w:rPr>
                <w:rFonts w:ascii="Times New Roman" w:hAnsi="Times New Roman"/>
              </w:rPr>
              <w:t>312011U603</w:t>
            </w:r>
          </w:p>
        </w:tc>
      </w:tr>
      <w:tr w:rsidR="00E66869" w:rsidRPr="007B6C7D" w14:paraId="544F315E" w14:textId="77777777">
        <w:tc>
          <w:tcPr>
            <w:tcW w:w="3528" w:type="dxa"/>
          </w:tcPr>
          <w:p w14:paraId="19752034" w14:textId="77777777" w:rsidR="00E66869" w:rsidRPr="005811B1" w:rsidRDefault="00E66869" w:rsidP="005811B1">
            <w:pPr>
              <w:spacing w:line="240" w:lineRule="auto"/>
              <w:rPr>
                <w:rFonts w:ascii="Times New Roman" w:hAnsi="Times New Roman"/>
                <w:spacing w:val="20"/>
              </w:rPr>
            </w:pPr>
            <w:r w:rsidRPr="005811B1">
              <w:rPr>
                <w:rFonts w:ascii="Times New Roman" w:hAnsi="Times New Roman"/>
                <w:spacing w:val="20"/>
              </w:rPr>
              <w:t>Názov pedagogického klubu:</w:t>
            </w:r>
          </w:p>
        </w:tc>
        <w:tc>
          <w:tcPr>
            <w:tcW w:w="5940" w:type="dxa"/>
          </w:tcPr>
          <w:p w14:paraId="3D612EDA" w14:textId="77777777" w:rsidR="00E66869" w:rsidRPr="005811B1" w:rsidRDefault="00E66869" w:rsidP="004E2F17">
            <w:pPr>
              <w:spacing w:line="240" w:lineRule="auto"/>
              <w:jc w:val="both"/>
              <w:rPr>
                <w:rFonts w:ascii="Times New Roman" w:hAnsi="Times New Roman"/>
                <w:spacing w:val="20"/>
              </w:rPr>
            </w:pPr>
            <w:r w:rsidRPr="005811B1">
              <w:rPr>
                <w:rFonts w:ascii="Times New Roman" w:hAnsi="Times New Roman"/>
              </w:rPr>
              <w:t xml:space="preserve">Klub </w:t>
            </w:r>
            <w:r>
              <w:rPr>
                <w:rFonts w:ascii="Times New Roman" w:hAnsi="Times New Roman"/>
              </w:rPr>
              <w:t>finančnej</w:t>
            </w:r>
            <w:r w:rsidRPr="005811B1">
              <w:rPr>
                <w:rFonts w:ascii="Times New Roman" w:hAnsi="Times New Roman"/>
              </w:rPr>
              <w:t xml:space="preserve"> gramotnosti</w:t>
            </w:r>
          </w:p>
        </w:tc>
      </w:tr>
    </w:tbl>
    <w:p w14:paraId="7D25CA9F" w14:textId="77777777" w:rsidR="00E66869" w:rsidRPr="005811B1" w:rsidRDefault="00E66869" w:rsidP="00D0796E">
      <w:pPr>
        <w:rPr>
          <w:sz w:val="12"/>
          <w:szCs w:val="12"/>
        </w:rPr>
      </w:pPr>
    </w:p>
    <w:p w14:paraId="2DDB300C" w14:textId="77777777" w:rsidR="00E66869" w:rsidRDefault="00E66869" w:rsidP="00D0796E">
      <w:pPr>
        <w:pStyle w:val="Nadpis1"/>
        <w:jc w:val="center"/>
        <w:rPr>
          <w:sz w:val="24"/>
          <w:szCs w:val="24"/>
          <w:lang w:val="sk-SK"/>
        </w:rPr>
      </w:pPr>
      <w:r>
        <w:rPr>
          <w:sz w:val="24"/>
          <w:szCs w:val="24"/>
          <w:lang w:val="sk-SK"/>
        </w:rPr>
        <w:t>PREZENČNÁ LISTINA</w:t>
      </w:r>
    </w:p>
    <w:p w14:paraId="4CCF009E" w14:textId="77777777" w:rsidR="00E66869" w:rsidRPr="005811B1" w:rsidRDefault="00E66869" w:rsidP="005811B1">
      <w:pPr>
        <w:rPr>
          <w:sz w:val="8"/>
          <w:szCs w:val="8"/>
          <w:lang w:eastAsia="cs-CZ"/>
        </w:rPr>
      </w:pPr>
    </w:p>
    <w:p w14:paraId="3C579972" w14:textId="77777777" w:rsidR="00E66869" w:rsidRPr="005811B1" w:rsidRDefault="00E66869" w:rsidP="00D0796E">
      <w:pPr>
        <w:rPr>
          <w:rFonts w:ascii="Times New Roman" w:hAnsi="Times New Roman"/>
        </w:rPr>
      </w:pPr>
      <w:r w:rsidRPr="005811B1">
        <w:rPr>
          <w:rFonts w:ascii="Times New Roman" w:hAnsi="Times New Roman"/>
        </w:rPr>
        <w:t>Miesto konania stretnutia: Gymnázium J. Francisciho-Rimavského</w:t>
      </w:r>
    </w:p>
    <w:p w14:paraId="07A68169" w14:textId="2BBB8B6C" w:rsidR="00E66869" w:rsidRPr="005811B1" w:rsidRDefault="00E66869" w:rsidP="00D0796E">
      <w:pPr>
        <w:rPr>
          <w:rFonts w:ascii="Times New Roman" w:hAnsi="Times New Roman"/>
        </w:rPr>
      </w:pPr>
      <w:r w:rsidRPr="005811B1">
        <w:rPr>
          <w:rFonts w:ascii="Times New Roman" w:hAnsi="Times New Roman"/>
        </w:rPr>
        <w:t>Dátum konania stretnutia:</w:t>
      </w:r>
      <w:r w:rsidR="00473C58">
        <w:rPr>
          <w:rFonts w:ascii="Times New Roman" w:hAnsi="Times New Roman"/>
        </w:rPr>
        <w:t xml:space="preserve"> </w:t>
      </w:r>
      <w:r w:rsidR="00C94CD6">
        <w:rPr>
          <w:rFonts w:ascii="Times New Roman" w:hAnsi="Times New Roman"/>
        </w:rPr>
        <w:t>17</w:t>
      </w:r>
      <w:r w:rsidR="00473C58">
        <w:rPr>
          <w:rFonts w:ascii="Times New Roman" w:hAnsi="Times New Roman"/>
        </w:rPr>
        <w:t>.0</w:t>
      </w:r>
      <w:r w:rsidR="00C94CD6">
        <w:rPr>
          <w:rFonts w:ascii="Times New Roman" w:hAnsi="Times New Roman"/>
        </w:rPr>
        <w:t>6</w:t>
      </w:r>
      <w:r w:rsidR="00473C58">
        <w:rPr>
          <w:rFonts w:ascii="Times New Roman" w:hAnsi="Times New Roman"/>
        </w:rPr>
        <w:t>.2020</w:t>
      </w:r>
    </w:p>
    <w:p w14:paraId="19BF4834" w14:textId="56BB9185" w:rsidR="00E66869" w:rsidRPr="005811B1" w:rsidRDefault="00C94CD6" w:rsidP="00D0796E">
      <w:pPr>
        <w:rPr>
          <w:rFonts w:ascii="Times New Roman" w:hAnsi="Times New Roman"/>
        </w:rPr>
      </w:pPr>
      <w:r>
        <w:rPr>
          <w:rFonts w:ascii="Times New Roman" w:hAnsi="Times New Roman"/>
        </w:rPr>
        <w:t>Trvanie stretnutia: od 12</w:t>
      </w:r>
      <w:r w:rsidR="00E66869">
        <w:rPr>
          <w:rFonts w:ascii="Times New Roman" w:hAnsi="Times New Roman"/>
        </w:rPr>
        <w:t xml:space="preserve">:00 </w:t>
      </w:r>
      <w:r w:rsidR="00E66869" w:rsidRPr="005811B1">
        <w:rPr>
          <w:rFonts w:ascii="Times New Roman" w:hAnsi="Times New Roman"/>
        </w:rPr>
        <w:t>hod</w:t>
      </w:r>
      <w:r>
        <w:rPr>
          <w:rFonts w:ascii="Times New Roman" w:hAnsi="Times New Roman"/>
        </w:rPr>
        <w:t>. do 15</w:t>
      </w:r>
      <w:bookmarkStart w:id="0" w:name="_GoBack"/>
      <w:bookmarkEnd w:id="0"/>
      <w:r w:rsidR="00E66869">
        <w:rPr>
          <w:rFonts w:ascii="Times New Roman" w:hAnsi="Times New Roman"/>
        </w:rPr>
        <w:t xml:space="preserve">:00 </w:t>
      </w:r>
      <w:r w:rsidR="00E66869" w:rsidRPr="005811B1">
        <w:rPr>
          <w:rFonts w:ascii="Times New Roman" w:hAnsi="Times New Roman"/>
        </w:rPr>
        <w:t>hod</w:t>
      </w:r>
      <w:r w:rsidR="00E66869">
        <w:rPr>
          <w:rFonts w:ascii="Times New Roman" w:hAnsi="Times New Roman"/>
        </w:rPr>
        <w:t>.</w:t>
      </w:r>
      <w:r w:rsidR="00E66869" w:rsidRPr="005811B1">
        <w:rPr>
          <w:rFonts w:ascii="Times New Roman" w:hAnsi="Times New Roman"/>
        </w:rPr>
        <w:tab/>
      </w:r>
    </w:p>
    <w:p w14:paraId="5A41A910" w14:textId="77777777" w:rsidR="00E66869" w:rsidRPr="005811B1" w:rsidRDefault="00E66869" w:rsidP="00D0796E">
      <w:pPr>
        <w:rPr>
          <w:rFonts w:ascii="Times New Roman" w:hAnsi="Times New Roman"/>
        </w:rPr>
      </w:pPr>
      <w:r w:rsidRPr="005811B1">
        <w:rPr>
          <w:rFonts w:ascii="Times New Roman" w:hAnsi="Times New Roman"/>
        </w:rPr>
        <w:t>Zoznam účastníkov/členov pedagogického klubu:</w:t>
      </w:r>
    </w:p>
    <w:tbl>
      <w:tblPr>
        <w:tblW w:w="921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779"/>
        <w:gridCol w:w="2126"/>
        <w:gridCol w:w="2763"/>
      </w:tblGrid>
      <w:tr w:rsidR="00E66869" w:rsidRPr="005811B1" w14:paraId="42956AA9" w14:textId="77777777">
        <w:trPr>
          <w:trHeight w:val="337"/>
        </w:trPr>
        <w:tc>
          <w:tcPr>
            <w:tcW w:w="544" w:type="dxa"/>
          </w:tcPr>
          <w:p w14:paraId="23FFB12B" w14:textId="77777777" w:rsidR="00E66869" w:rsidRPr="005811B1" w:rsidRDefault="00E66869" w:rsidP="001745A4">
            <w:pPr>
              <w:rPr>
                <w:rFonts w:ascii="Times New Roman" w:hAnsi="Times New Roman"/>
              </w:rPr>
            </w:pPr>
            <w:r w:rsidRPr="005811B1">
              <w:rPr>
                <w:rFonts w:ascii="Times New Roman" w:hAnsi="Times New Roman"/>
              </w:rPr>
              <w:t>č.</w:t>
            </w:r>
          </w:p>
        </w:tc>
        <w:tc>
          <w:tcPr>
            <w:tcW w:w="3779" w:type="dxa"/>
          </w:tcPr>
          <w:p w14:paraId="233C76BF" w14:textId="77777777" w:rsidR="00E66869" w:rsidRPr="005811B1" w:rsidRDefault="00E66869" w:rsidP="001745A4">
            <w:pPr>
              <w:rPr>
                <w:rFonts w:ascii="Times New Roman" w:hAnsi="Times New Roman"/>
              </w:rPr>
            </w:pPr>
            <w:r w:rsidRPr="005811B1">
              <w:rPr>
                <w:rFonts w:ascii="Times New Roman" w:hAnsi="Times New Roman"/>
              </w:rPr>
              <w:t>Meno a priezvisko</w:t>
            </w:r>
          </w:p>
        </w:tc>
        <w:tc>
          <w:tcPr>
            <w:tcW w:w="2126" w:type="dxa"/>
          </w:tcPr>
          <w:p w14:paraId="61A432BC" w14:textId="77777777" w:rsidR="00E66869" w:rsidRPr="005811B1" w:rsidRDefault="00E66869" w:rsidP="001745A4">
            <w:pPr>
              <w:rPr>
                <w:rFonts w:ascii="Times New Roman" w:hAnsi="Times New Roman"/>
              </w:rPr>
            </w:pPr>
            <w:r w:rsidRPr="005811B1">
              <w:rPr>
                <w:rFonts w:ascii="Times New Roman" w:hAnsi="Times New Roman"/>
              </w:rPr>
              <w:t>Podpis</w:t>
            </w:r>
          </w:p>
        </w:tc>
        <w:tc>
          <w:tcPr>
            <w:tcW w:w="2763" w:type="dxa"/>
          </w:tcPr>
          <w:p w14:paraId="733B3CB9" w14:textId="77777777" w:rsidR="00E66869" w:rsidRPr="005811B1" w:rsidRDefault="00E66869" w:rsidP="001745A4">
            <w:pPr>
              <w:rPr>
                <w:rFonts w:ascii="Times New Roman" w:hAnsi="Times New Roman"/>
              </w:rPr>
            </w:pPr>
            <w:r w:rsidRPr="005811B1">
              <w:rPr>
                <w:rFonts w:ascii="Times New Roman" w:hAnsi="Times New Roman"/>
              </w:rPr>
              <w:t>Inštitúcia</w:t>
            </w:r>
          </w:p>
        </w:tc>
      </w:tr>
      <w:tr w:rsidR="00E66869" w:rsidRPr="005811B1" w14:paraId="1952C822" w14:textId="77777777">
        <w:trPr>
          <w:trHeight w:val="337"/>
        </w:trPr>
        <w:tc>
          <w:tcPr>
            <w:tcW w:w="544" w:type="dxa"/>
          </w:tcPr>
          <w:p w14:paraId="7929AD22" w14:textId="77777777" w:rsidR="00E66869" w:rsidRPr="005811B1" w:rsidRDefault="00E66869" w:rsidP="006964A3">
            <w:pPr>
              <w:jc w:val="center"/>
              <w:rPr>
                <w:rFonts w:ascii="Times New Roman" w:hAnsi="Times New Roman"/>
              </w:rPr>
            </w:pPr>
            <w:r>
              <w:rPr>
                <w:rFonts w:ascii="Times New Roman" w:hAnsi="Times New Roman"/>
              </w:rPr>
              <w:t>1.</w:t>
            </w:r>
          </w:p>
        </w:tc>
        <w:tc>
          <w:tcPr>
            <w:tcW w:w="3779" w:type="dxa"/>
          </w:tcPr>
          <w:p w14:paraId="4EE3E617" w14:textId="77777777" w:rsidR="00E66869" w:rsidRPr="005811B1" w:rsidRDefault="00E66869" w:rsidP="004E2F17">
            <w:pPr>
              <w:rPr>
                <w:rFonts w:ascii="Times New Roman" w:hAnsi="Times New Roman"/>
              </w:rPr>
            </w:pPr>
            <w:r>
              <w:rPr>
                <w:rFonts w:ascii="Times New Roman" w:hAnsi="Times New Roman"/>
              </w:rPr>
              <w:t>Mgr. Eva Lafková</w:t>
            </w:r>
          </w:p>
        </w:tc>
        <w:tc>
          <w:tcPr>
            <w:tcW w:w="2126" w:type="dxa"/>
          </w:tcPr>
          <w:p w14:paraId="17FEDA32" w14:textId="77777777" w:rsidR="00E66869" w:rsidRPr="005811B1" w:rsidRDefault="00E66869" w:rsidP="001745A4">
            <w:pPr>
              <w:rPr>
                <w:rFonts w:ascii="Times New Roman" w:hAnsi="Times New Roman"/>
              </w:rPr>
            </w:pPr>
          </w:p>
        </w:tc>
        <w:tc>
          <w:tcPr>
            <w:tcW w:w="2763" w:type="dxa"/>
          </w:tcPr>
          <w:p w14:paraId="270581D6" w14:textId="77777777" w:rsidR="00E66869" w:rsidRPr="005811B1" w:rsidRDefault="00E66869" w:rsidP="001745A4">
            <w:pPr>
              <w:rPr>
                <w:rFonts w:ascii="Times New Roman" w:hAnsi="Times New Roman"/>
              </w:rPr>
            </w:pPr>
            <w:r>
              <w:rPr>
                <w:rFonts w:ascii="Times New Roman" w:hAnsi="Times New Roman"/>
              </w:rPr>
              <w:t>GJFR Levoča</w:t>
            </w:r>
          </w:p>
        </w:tc>
      </w:tr>
      <w:tr w:rsidR="00E66869" w:rsidRPr="005811B1" w14:paraId="122D8183" w14:textId="77777777">
        <w:trPr>
          <w:trHeight w:val="337"/>
        </w:trPr>
        <w:tc>
          <w:tcPr>
            <w:tcW w:w="544" w:type="dxa"/>
          </w:tcPr>
          <w:p w14:paraId="17D48E94" w14:textId="77777777" w:rsidR="00E66869" w:rsidRPr="005811B1" w:rsidRDefault="00E66869" w:rsidP="006964A3">
            <w:pPr>
              <w:jc w:val="center"/>
              <w:rPr>
                <w:rFonts w:ascii="Times New Roman" w:hAnsi="Times New Roman"/>
              </w:rPr>
            </w:pPr>
            <w:r>
              <w:rPr>
                <w:rFonts w:ascii="Times New Roman" w:hAnsi="Times New Roman"/>
              </w:rPr>
              <w:t>2.</w:t>
            </w:r>
          </w:p>
        </w:tc>
        <w:tc>
          <w:tcPr>
            <w:tcW w:w="3779" w:type="dxa"/>
          </w:tcPr>
          <w:p w14:paraId="506E8F84" w14:textId="77777777" w:rsidR="00E66869" w:rsidRPr="005811B1" w:rsidRDefault="00E66869" w:rsidP="004E2F17">
            <w:pPr>
              <w:rPr>
                <w:rFonts w:ascii="Times New Roman" w:hAnsi="Times New Roman"/>
              </w:rPr>
            </w:pPr>
            <w:r>
              <w:rPr>
                <w:rFonts w:ascii="Times New Roman" w:hAnsi="Times New Roman"/>
              </w:rPr>
              <w:t>Mgr. Soňa Chmelíková</w:t>
            </w:r>
          </w:p>
        </w:tc>
        <w:tc>
          <w:tcPr>
            <w:tcW w:w="2126" w:type="dxa"/>
          </w:tcPr>
          <w:p w14:paraId="3C84AD4B" w14:textId="77777777" w:rsidR="00E66869" w:rsidRPr="005811B1" w:rsidRDefault="00E66869" w:rsidP="001745A4">
            <w:pPr>
              <w:rPr>
                <w:rFonts w:ascii="Times New Roman" w:hAnsi="Times New Roman"/>
              </w:rPr>
            </w:pPr>
          </w:p>
        </w:tc>
        <w:tc>
          <w:tcPr>
            <w:tcW w:w="2763" w:type="dxa"/>
          </w:tcPr>
          <w:p w14:paraId="48F8F721" w14:textId="77777777" w:rsidR="00E66869" w:rsidRPr="005811B1" w:rsidRDefault="00E66869" w:rsidP="001745A4">
            <w:pPr>
              <w:rPr>
                <w:rFonts w:ascii="Times New Roman" w:hAnsi="Times New Roman"/>
              </w:rPr>
            </w:pPr>
            <w:r>
              <w:rPr>
                <w:rFonts w:ascii="Times New Roman" w:hAnsi="Times New Roman"/>
              </w:rPr>
              <w:t>GJFR Levoča</w:t>
            </w:r>
          </w:p>
        </w:tc>
      </w:tr>
      <w:tr w:rsidR="00E66869" w:rsidRPr="005811B1" w14:paraId="60CDBCB1" w14:textId="77777777">
        <w:trPr>
          <w:trHeight w:val="337"/>
        </w:trPr>
        <w:tc>
          <w:tcPr>
            <w:tcW w:w="544" w:type="dxa"/>
          </w:tcPr>
          <w:p w14:paraId="76CE2DDE" w14:textId="77777777" w:rsidR="00E66869" w:rsidRPr="005811B1" w:rsidRDefault="00E66869" w:rsidP="006964A3">
            <w:pPr>
              <w:jc w:val="center"/>
              <w:rPr>
                <w:rFonts w:ascii="Times New Roman" w:hAnsi="Times New Roman"/>
              </w:rPr>
            </w:pPr>
            <w:r>
              <w:rPr>
                <w:rFonts w:ascii="Times New Roman" w:hAnsi="Times New Roman"/>
              </w:rPr>
              <w:t>3.</w:t>
            </w:r>
          </w:p>
        </w:tc>
        <w:tc>
          <w:tcPr>
            <w:tcW w:w="3779" w:type="dxa"/>
          </w:tcPr>
          <w:p w14:paraId="5EC28F17" w14:textId="77777777" w:rsidR="00E66869" w:rsidRPr="005811B1" w:rsidRDefault="00E66869" w:rsidP="001745A4">
            <w:pPr>
              <w:rPr>
                <w:rFonts w:ascii="Times New Roman" w:hAnsi="Times New Roman"/>
              </w:rPr>
            </w:pPr>
            <w:r>
              <w:rPr>
                <w:rFonts w:ascii="Times New Roman" w:hAnsi="Times New Roman"/>
              </w:rPr>
              <w:t>Mgr. Viera Kopaničáková</w:t>
            </w:r>
          </w:p>
        </w:tc>
        <w:tc>
          <w:tcPr>
            <w:tcW w:w="2126" w:type="dxa"/>
          </w:tcPr>
          <w:p w14:paraId="68F83F7E" w14:textId="77777777" w:rsidR="00E66869" w:rsidRPr="005811B1" w:rsidRDefault="00E66869" w:rsidP="001745A4">
            <w:pPr>
              <w:rPr>
                <w:rFonts w:ascii="Times New Roman" w:hAnsi="Times New Roman"/>
              </w:rPr>
            </w:pPr>
          </w:p>
        </w:tc>
        <w:tc>
          <w:tcPr>
            <w:tcW w:w="2763" w:type="dxa"/>
          </w:tcPr>
          <w:p w14:paraId="16A8B252" w14:textId="77777777" w:rsidR="00E66869" w:rsidRPr="005811B1" w:rsidRDefault="00E66869" w:rsidP="001745A4">
            <w:pPr>
              <w:rPr>
                <w:rFonts w:ascii="Times New Roman" w:hAnsi="Times New Roman"/>
              </w:rPr>
            </w:pPr>
            <w:r>
              <w:rPr>
                <w:rFonts w:ascii="Times New Roman" w:hAnsi="Times New Roman"/>
              </w:rPr>
              <w:t>GJFR Levoča</w:t>
            </w:r>
          </w:p>
        </w:tc>
      </w:tr>
      <w:tr w:rsidR="00E66869" w:rsidRPr="005811B1" w14:paraId="59123DF1" w14:textId="77777777">
        <w:trPr>
          <w:trHeight w:val="337"/>
        </w:trPr>
        <w:tc>
          <w:tcPr>
            <w:tcW w:w="544" w:type="dxa"/>
          </w:tcPr>
          <w:p w14:paraId="4FCCC863" w14:textId="77777777" w:rsidR="00E66869" w:rsidRPr="005811B1" w:rsidRDefault="00E66869" w:rsidP="006964A3">
            <w:pPr>
              <w:jc w:val="center"/>
              <w:rPr>
                <w:rFonts w:ascii="Times New Roman" w:hAnsi="Times New Roman"/>
              </w:rPr>
            </w:pPr>
            <w:r>
              <w:rPr>
                <w:rFonts w:ascii="Times New Roman" w:hAnsi="Times New Roman"/>
              </w:rPr>
              <w:t>4.</w:t>
            </w:r>
          </w:p>
        </w:tc>
        <w:tc>
          <w:tcPr>
            <w:tcW w:w="3779" w:type="dxa"/>
          </w:tcPr>
          <w:p w14:paraId="7E3061FE" w14:textId="77777777" w:rsidR="00E66869" w:rsidRPr="005811B1" w:rsidRDefault="00E66869" w:rsidP="001745A4">
            <w:pPr>
              <w:rPr>
                <w:rFonts w:ascii="Times New Roman" w:hAnsi="Times New Roman"/>
              </w:rPr>
            </w:pPr>
            <w:r>
              <w:rPr>
                <w:rFonts w:ascii="Times New Roman" w:hAnsi="Times New Roman"/>
              </w:rPr>
              <w:t>Mgr. Galina Kacejová</w:t>
            </w:r>
          </w:p>
        </w:tc>
        <w:tc>
          <w:tcPr>
            <w:tcW w:w="2126" w:type="dxa"/>
          </w:tcPr>
          <w:p w14:paraId="212C39EC" w14:textId="77777777" w:rsidR="00E66869" w:rsidRPr="005811B1" w:rsidRDefault="00E66869" w:rsidP="001745A4">
            <w:pPr>
              <w:rPr>
                <w:rFonts w:ascii="Times New Roman" w:hAnsi="Times New Roman"/>
              </w:rPr>
            </w:pPr>
          </w:p>
        </w:tc>
        <w:tc>
          <w:tcPr>
            <w:tcW w:w="2763" w:type="dxa"/>
          </w:tcPr>
          <w:p w14:paraId="38B6D4E6" w14:textId="77777777" w:rsidR="00E66869" w:rsidRPr="005811B1" w:rsidRDefault="00E66869" w:rsidP="001745A4">
            <w:pPr>
              <w:rPr>
                <w:rFonts w:ascii="Times New Roman" w:hAnsi="Times New Roman"/>
              </w:rPr>
            </w:pPr>
            <w:r>
              <w:rPr>
                <w:rFonts w:ascii="Times New Roman" w:hAnsi="Times New Roman"/>
              </w:rPr>
              <w:t>GJFR Levoča</w:t>
            </w:r>
          </w:p>
        </w:tc>
      </w:tr>
    </w:tbl>
    <w:p w14:paraId="2BDF1DD8" w14:textId="77777777" w:rsidR="00E66869" w:rsidRPr="005811B1" w:rsidRDefault="00E66869" w:rsidP="00E36C97">
      <w:pPr>
        <w:jc w:val="both"/>
        <w:rPr>
          <w:sz w:val="8"/>
          <w:szCs w:val="8"/>
        </w:rPr>
      </w:pPr>
    </w:p>
    <w:p w14:paraId="2988B266" w14:textId="77777777" w:rsidR="00E66869" w:rsidRDefault="00E66869" w:rsidP="00E36C97">
      <w:pPr>
        <w:jc w:val="both"/>
      </w:pPr>
      <w:r>
        <w:t>Meno prizvaných odborníkov/iných účastníkov, ktorí nie sú členmi pedagogického klubu  a podpis/y:</w:t>
      </w:r>
    </w:p>
    <w:tbl>
      <w:tblPr>
        <w:tblW w:w="914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2126"/>
      </w:tblGrid>
      <w:tr w:rsidR="00E66869" w:rsidRPr="007B6C7D" w14:paraId="46B0A07D" w14:textId="77777777">
        <w:trPr>
          <w:trHeight w:val="337"/>
        </w:trPr>
        <w:tc>
          <w:tcPr>
            <w:tcW w:w="610" w:type="dxa"/>
          </w:tcPr>
          <w:p w14:paraId="7C30BF1B" w14:textId="77777777" w:rsidR="00E66869" w:rsidRPr="007B6C7D" w:rsidRDefault="00E66869" w:rsidP="00195BD6">
            <w:r w:rsidRPr="007B6C7D">
              <w:t>č.</w:t>
            </w:r>
          </w:p>
        </w:tc>
        <w:tc>
          <w:tcPr>
            <w:tcW w:w="4680" w:type="dxa"/>
          </w:tcPr>
          <w:p w14:paraId="752056A8" w14:textId="77777777" w:rsidR="00E66869" w:rsidRPr="007B6C7D" w:rsidRDefault="00E66869" w:rsidP="00195BD6">
            <w:r w:rsidRPr="007B6C7D">
              <w:t>Meno a priezvisko</w:t>
            </w:r>
          </w:p>
        </w:tc>
        <w:tc>
          <w:tcPr>
            <w:tcW w:w="1726" w:type="dxa"/>
          </w:tcPr>
          <w:p w14:paraId="74A961F1" w14:textId="77777777" w:rsidR="00E66869" w:rsidRPr="007B6C7D" w:rsidRDefault="00E66869" w:rsidP="00195BD6">
            <w:r w:rsidRPr="007B6C7D">
              <w:t>Podpis</w:t>
            </w:r>
          </w:p>
        </w:tc>
        <w:tc>
          <w:tcPr>
            <w:tcW w:w="2126" w:type="dxa"/>
          </w:tcPr>
          <w:p w14:paraId="211F3E95" w14:textId="77777777" w:rsidR="00E66869" w:rsidRPr="007B6C7D" w:rsidRDefault="00E66869" w:rsidP="00195BD6">
            <w:r>
              <w:t>Inštitúcia</w:t>
            </w:r>
          </w:p>
        </w:tc>
      </w:tr>
      <w:tr w:rsidR="00E66869" w:rsidRPr="007B6C7D" w14:paraId="57888A23" w14:textId="77777777">
        <w:trPr>
          <w:trHeight w:val="337"/>
        </w:trPr>
        <w:tc>
          <w:tcPr>
            <w:tcW w:w="610" w:type="dxa"/>
          </w:tcPr>
          <w:p w14:paraId="0109A465" w14:textId="77777777" w:rsidR="00E66869" w:rsidRPr="007B6C7D" w:rsidRDefault="00E66869" w:rsidP="00195BD6"/>
        </w:tc>
        <w:tc>
          <w:tcPr>
            <w:tcW w:w="4680" w:type="dxa"/>
          </w:tcPr>
          <w:p w14:paraId="69F46705" w14:textId="77777777" w:rsidR="00E66869" w:rsidRPr="007B6C7D" w:rsidRDefault="00E66869" w:rsidP="00195BD6">
            <w:pPr>
              <w:jc w:val="center"/>
            </w:pPr>
          </w:p>
        </w:tc>
        <w:tc>
          <w:tcPr>
            <w:tcW w:w="1726" w:type="dxa"/>
          </w:tcPr>
          <w:p w14:paraId="60210AB9" w14:textId="77777777" w:rsidR="00E66869" w:rsidRPr="007B6C7D" w:rsidRDefault="00E66869" w:rsidP="00195BD6"/>
        </w:tc>
        <w:tc>
          <w:tcPr>
            <w:tcW w:w="2126" w:type="dxa"/>
          </w:tcPr>
          <w:p w14:paraId="6EA553B0" w14:textId="77777777" w:rsidR="00E66869" w:rsidRPr="007B6C7D" w:rsidRDefault="00E66869" w:rsidP="00195BD6"/>
        </w:tc>
      </w:tr>
      <w:tr w:rsidR="00E66869" w:rsidRPr="007B6C7D" w14:paraId="7F12CCF5" w14:textId="77777777">
        <w:trPr>
          <w:trHeight w:val="337"/>
        </w:trPr>
        <w:tc>
          <w:tcPr>
            <w:tcW w:w="610" w:type="dxa"/>
          </w:tcPr>
          <w:p w14:paraId="2C283CA7" w14:textId="77777777" w:rsidR="00E66869" w:rsidRPr="007B6C7D" w:rsidRDefault="00E66869" w:rsidP="00195BD6"/>
        </w:tc>
        <w:tc>
          <w:tcPr>
            <w:tcW w:w="4680" w:type="dxa"/>
          </w:tcPr>
          <w:p w14:paraId="1EABA7A4" w14:textId="77777777" w:rsidR="00E66869" w:rsidRPr="007B6C7D" w:rsidRDefault="00E66869" w:rsidP="00195BD6">
            <w:pPr>
              <w:jc w:val="center"/>
            </w:pPr>
          </w:p>
        </w:tc>
        <w:tc>
          <w:tcPr>
            <w:tcW w:w="1726" w:type="dxa"/>
          </w:tcPr>
          <w:p w14:paraId="3A4AF14E" w14:textId="77777777" w:rsidR="00E66869" w:rsidRPr="007B6C7D" w:rsidRDefault="00E66869" w:rsidP="00195BD6"/>
        </w:tc>
        <w:tc>
          <w:tcPr>
            <w:tcW w:w="2126" w:type="dxa"/>
          </w:tcPr>
          <w:p w14:paraId="6818160D" w14:textId="77777777" w:rsidR="00E66869" w:rsidRPr="007B6C7D" w:rsidRDefault="00E66869" w:rsidP="00195BD6"/>
        </w:tc>
      </w:tr>
    </w:tbl>
    <w:p w14:paraId="0F4DC3D9" w14:textId="77777777" w:rsidR="00E66869" w:rsidRPr="005361EC" w:rsidRDefault="00E66869" w:rsidP="005811B1">
      <w:pPr>
        <w:pStyle w:val="Odsekzoznamu"/>
        <w:tabs>
          <w:tab w:val="left" w:pos="1114"/>
        </w:tabs>
        <w:rPr>
          <w:rFonts w:ascii="Times New Roman" w:hAnsi="Times New Roman"/>
        </w:rPr>
      </w:pPr>
    </w:p>
    <w:sectPr w:rsidR="00E66869" w:rsidRPr="005361EC"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41EB4" w14:textId="77777777" w:rsidR="007D3BD5" w:rsidRDefault="007D3BD5" w:rsidP="00CF35D8">
      <w:pPr>
        <w:spacing w:after="0" w:line="240" w:lineRule="auto"/>
      </w:pPr>
      <w:r>
        <w:separator/>
      </w:r>
    </w:p>
  </w:endnote>
  <w:endnote w:type="continuationSeparator" w:id="0">
    <w:p w14:paraId="61DD9268" w14:textId="77777777" w:rsidR="007D3BD5" w:rsidRDefault="007D3BD5"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6A149" w14:textId="77777777" w:rsidR="007D3BD5" w:rsidRDefault="007D3BD5" w:rsidP="00CF35D8">
      <w:pPr>
        <w:spacing w:after="0" w:line="240" w:lineRule="auto"/>
      </w:pPr>
      <w:r>
        <w:separator/>
      </w:r>
    </w:p>
  </w:footnote>
  <w:footnote w:type="continuationSeparator" w:id="0">
    <w:p w14:paraId="76E25158" w14:textId="77777777" w:rsidR="007D3BD5" w:rsidRDefault="007D3BD5"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15:restartNumberingAfterBreak="0">
    <w:nsid w:val="0F36323F"/>
    <w:multiLevelType w:val="hybridMultilevel"/>
    <w:tmpl w:val="C082D6A4"/>
    <w:lvl w:ilvl="0" w:tplc="5790B46A">
      <w:start w:val="1"/>
      <w:numFmt w:val="bullet"/>
      <w:lvlText w:val="-"/>
      <w:lvlJc w:val="left"/>
      <w:pPr>
        <w:ind w:left="1080" w:hanging="360"/>
      </w:pPr>
      <w:rPr>
        <w:rFonts w:ascii="Times New Roman" w:eastAsia="Calibri" w:hAnsi="Times New Roman" w:cs="Times New Roman" w:hint="default"/>
        <w:sz w:val="22"/>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15:restartNumberingAfterBreak="0">
    <w:nsid w:val="79201ABF"/>
    <w:multiLevelType w:val="hybridMultilevel"/>
    <w:tmpl w:val="3CBA0D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6"/>
  </w:num>
  <w:num w:numId="5">
    <w:abstractNumId w:val="5"/>
  </w:num>
  <w:num w:numId="6">
    <w:abstractNumId w:val="3"/>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0510A"/>
    <w:rsid w:val="00051D09"/>
    <w:rsid w:val="00053B89"/>
    <w:rsid w:val="00061B7A"/>
    <w:rsid w:val="000A2576"/>
    <w:rsid w:val="000E6FBF"/>
    <w:rsid w:val="000F127B"/>
    <w:rsid w:val="00137050"/>
    <w:rsid w:val="00145E9B"/>
    <w:rsid w:val="00151F6C"/>
    <w:rsid w:val="001544C0"/>
    <w:rsid w:val="001620FF"/>
    <w:rsid w:val="00162DE4"/>
    <w:rsid w:val="001745A4"/>
    <w:rsid w:val="00195BD6"/>
    <w:rsid w:val="00195E40"/>
    <w:rsid w:val="001A5EA2"/>
    <w:rsid w:val="001B69AF"/>
    <w:rsid w:val="001C312A"/>
    <w:rsid w:val="001D498E"/>
    <w:rsid w:val="00203036"/>
    <w:rsid w:val="0020700F"/>
    <w:rsid w:val="00225CD9"/>
    <w:rsid w:val="002D7F9B"/>
    <w:rsid w:val="002D7FC6"/>
    <w:rsid w:val="002E3F1A"/>
    <w:rsid w:val="00322010"/>
    <w:rsid w:val="0034733D"/>
    <w:rsid w:val="00363255"/>
    <w:rsid w:val="003700F7"/>
    <w:rsid w:val="00375C88"/>
    <w:rsid w:val="003A289D"/>
    <w:rsid w:val="003C1C2E"/>
    <w:rsid w:val="003F10E0"/>
    <w:rsid w:val="003F1FDE"/>
    <w:rsid w:val="004054A5"/>
    <w:rsid w:val="00423CC3"/>
    <w:rsid w:val="0043613C"/>
    <w:rsid w:val="00446402"/>
    <w:rsid w:val="0045234C"/>
    <w:rsid w:val="00460FC6"/>
    <w:rsid w:val="00473C58"/>
    <w:rsid w:val="004C05D7"/>
    <w:rsid w:val="004D429A"/>
    <w:rsid w:val="004E2F17"/>
    <w:rsid w:val="004F368A"/>
    <w:rsid w:val="00507CF5"/>
    <w:rsid w:val="005361EC"/>
    <w:rsid w:val="00541786"/>
    <w:rsid w:val="0055263C"/>
    <w:rsid w:val="005811B1"/>
    <w:rsid w:val="00583AF0"/>
    <w:rsid w:val="0058712F"/>
    <w:rsid w:val="00592E27"/>
    <w:rsid w:val="005B3F3F"/>
    <w:rsid w:val="005F0D24"/>
    <w:rsid w:val="006377DA"/>
    <w:rsid w:val="006964A3"/>
    <w:rsid w:val="006A3977"/>
    <w:rsid w:val="006B0FD4"/>
    <w:rsid w:val="006B6CBE"/>
    <w:rsid w:val="006E5386"/>
    <w:rsid w:val="006E77C5"/>
    <w:rsid w:val="00750B1A"/>
    <w:rsid w:val="00793AF3"/>
    <w:rsid w:val="007A5170"/>
    <w:rsid w:val="007A6CFA"/>
    <w:rsid w:val="007B6C7D"/>
    <w:rsid w:val="007D3BD5"/>
    <w:rsid w:val="007F74B3"/>
    <w:rsid w:val="008058B8"/>
    <w:rsid w:val="008721DB"/>
    <w:rsid w:val="00884FA3"/>
    <w:rsid w:val="008C3B1D"/>
    <w:rsid w:val="008C3C41"/>
    <w:rsid w:val="008C7F4F"/>
    <w:rsid w:val="008E55C7"/>
    <w:rsid w:val="009545AE"/>
    <w:rsid w:val="009B30EE"/>
    <w:rsid w:val="009B4B14"/>
    <w:rsid w:val="009C3018"/>
    <w:rsid w:val="009F4F76"/>
    <w:rsid w:val="00A71E3A"/>
    <w:rsid w:val="00A9043F"/>
    <w:rsid w:val="00AB111C"/>
    <w:rsid w:val="00AF5989"/>
    <w:rsid w:val="00B440DB"/>
    <w:rsid w:val="00B52C5F"/>
    <w:rsid w:val="00B71530"/>
    <w:rsid w:val="00BB2BE5"/>
    <w:rsid w:val="00BB5601"/>
    <w:rsid w:val="00BD5502"/>
    <w:rsid w:val="00BF0BFB"/>
    <w:rsid w:val="00BF2F35"/>
    <w:rsid w:val="00BF4683"/>
    <w:rsid w:val="00BF4792"/>
    <w:rsid w:val="00C065E1"/>
    <w:rsid w:val="00C220D6"/>
    <w:rsid w:val="00C94CD6"/>
    <w:rsid w:val="00CA0B4D"/>
    <w:rsid w:val="00CA771E"/>
    <w:rsid w:val="00CD7D64"/>
    <w:rsid w:val="00CE1854"/>
    <w:rsid w:val="00CF35D8"/>
    <w:rsid w:val="00D0796E"/>
    <w:rsid w:val="00D5619C"/>
    <w:rsid w:val="00DA6ABC"/>
    <w:rsid w:val="00DD1AA4"/>
    <w:rsid w:val="00DE667C"/>
    <w:rsid w:val="00E2172D"/>
    <w:rsid w:val="00E36C97"/>
    <w:rsid w:val="00E53351"/>
    <w:rsid w:val="00E66869"/>
    <w:rsid w:val="00E6712C"/>
    <w:rsid w:val="00E926D8"/>
    <w:rsid w:val="00EC5730"/>
    <w:rsid w:val="00F305BB"/>
    <w:rsid w:val="00F36E61"/>
    <w:rsid w:val="00F61779"/>
    <w:rsid w:val="00FD3420"/>
    <w:rsid w:val="00FE05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7C408A"/>
  <w15:docId w15:val="{2D3067FF-9685-43F7-80AF-E38425B3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hAnsi="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basedOn w:val="Predvolenpsmoodseku"/>
    <w:link w:val="Nadpis1"/>
    <w:uiPriority w:val="99"/>
    <w:rsid w:val="00D0796E"/>
    <w:rPr>
      <w:rFonts w:ascii="Arial" w:hAnsi="Arial"/>
      <w:b/>
      <w:kern w:val="32"/>
      <w:sz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sz w:val="16"/>
      <w:szCs w:val="16"/>
      <w:lang w:eastAsia="zh-CN"/>
    </w:rPr>
  </w:style>
  <w:style w:type="character" w:customStyle="1" w:styleId="TextbublinyChar">
    <w:name w:val="Text bubliny Char"/>
    <w:basedOn w:val="Predvolenpsmoodseku"/>
    <w:link w:val="Textbubliny"/>
    <w:uiPriority w:val="99"/>
    <w:semiHidden/>
    <w:rsid w:val="00B440DB"/>
    <w:rPr>
      <w:rFonts w:ascii="Tahoma" w:hAnsi="Tahoma"/>
      <w:sz w:val="16"/>
    </w:rPr>
  </w:style>
  <w:style w:type="table" w:styleId="Mriekatabuky">
    <w:name w:val="Table Grid"/>
    <w:basedOn w:val="Normlnatabuka"/>
    <w:uiPriority w:val="99"/>
    <w:rsid w:val="00B440D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DA6ABC"/>
    <w:rPr>
      <w:color w:val="808080"/>
    </w:rPr>
  </w:style>
  <w:style w:type="character" w:customStyle="1" w:styleId="tl1">
    <w:name w:val="Štýl1"/>
    <w:uiPriority w:val="99"/>
    <w:rsid w:val="002D7F9B"/>
    <w:rPr>
      <w:rFonts w:ascii="Times New Roman" w:hAnsi="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lang w:eastAsia="zh-CN"/>
    </w:rPr>
  </w:style>
  <w:style w:type="character" w:customStyle="1" w:styleId="TextpoznmkypodiarouChar">
    <w:name w:val="Text poznámky pod čiarou Char"/>
    <w:basedOn w:val="Predvolenpsmoodseku"/>
    <w:link w:val="Textpoznmkypodiarou"/>
    <w:uiPriority w:val="99"/>
    <w:semiHidden/>
    <w:rsid w:val="00CF35D8"/>
    <w:rPr>
      <w:sz w:val="20"/>
    </w:rPr>
  </w:style>
  <w:style w:type="character" w:styleId="Odkaznapoznmkupodiarou">
    <w:name w:val="footnote reference"/>
    <w:basedOn w:val="Predvolenpsmoodseku"/>
    <w:uiPriority w:val="99"/>
    <w:semiHidden/>
    <w:rsid w:val="00CF35D8"/>
    <w:rPr>
      <w:rFonts w:cs="Times New Roman"/>
      <w:vertAlign w:val="superscript"/>
    </w:rPr>
  </w:style>
  <w:style w:type="paragraph" w:styleId="Odsekzoznamu">
    <w:name w:val="List Paragraph"/>
    <w:basedOn w:val="Normlny"/>
    <w:uiPriority w:val="99"/>
    <w:qFormat/>
    <w:rsid w:val="00BF2F35"/>
    <w:pPr>
      <w:ind w:left="720"/>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basedOn w:val="Predvolenpsmoodseku"/>
    <w:uiPriority w:val="99"/>
    <w:semiHidden/>
    <w:rsid w:val="00AF5989"/>
    <w:rPr>
      <w:rFonts w:cs="Times New Roman"/>
      <w:sz w:val="16"/>
    </w:rPr>
  </w:style>
  <w:style w:type="paragraph" w:styleId="Textkomentra">
    <w:name w:val="annotation text"/>
    <w:basedOn w:val="Normlny"/>
    <w:link w:val="TextkomentraChar"/>
    <w:uiPriority w:val="99"/>
    <w:semiHidden/>
    <w:rsid w:val="00AF5989"/>
    <w:pPr>
      <w:spacing w:line="240" w:lineRule="auto"/>
    </w:pPr>
    <w:rPr>
      <w:sz w:val="20"/>
      <w:szCs w:val="20"/>
      <w:lang w:eastAsia="zh-CN"/>
    </w:rPr>
  </w:style>
  <w:style w:type="character" w:customStyle="1" w:styleId="TextkomentraChar">
    <w:name w:val="Text komentára Char"/>
    <w:basedOn w:val="Predvolenpsmoodseku"/>
    <w:link w:val="Textkomentra"/>
    <w:uiPriority w:val="99"/>
    <w:semiHidden/>
    <w:rsid w:val="00AF5989"/>
    <w:rPr>
      <w:sz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basedOn w:val="TextkomentraChar"/>
    <w:link w:val="Predmetkomentra"/>
    <w:uiPriority w:val="99"/>
    <w:semiHidden/>
    <w:rsid w:val="00AF5989"/>
    <w:rPr>
      <w:b/>
      <w:sz w:val="20"/>
    </w:rPr>
  </w:style>
  <w:style w:type="paragraph" w:styleId="Pta">
    <w:name w:val="footer"/>
    <w:basedOn w:val="Normlny"/>
    <w:link w:val="PtaChar"/>
    <w:uiPriority w:val="99"/>
    <w:rsid w:val="00460FC6"/>
    <w:pPr>
      <w:tabs>
        <w:tab w:val="center" w:pos="4536"/>
        <w:tab w:val="right" w:pos="9072"/>
      </w:tabs>
    </w:pPr>
  </w:style>
  <w:style w:type="character" w:customStyle="1" w:styleId="PtaChar">
    <w:name w:val="Päta Char"/>
    <w:basedOn w:val="Predvolenpsmoodseku"/>
    <w:link w:val="Pta"/>
    <w:uiPriority w:val="99"/>
    <w:rsid w:val="00460FC6"/>
    <w:rPr>
      <w:sz w:val="22"/>
      <w:lang w:eastAsia="en-US"/>
    </w:rPr>
  </w:style>
  <w:style w:type="character" w:styleId="Hypertextovprepojenie">
    <w:name w:val="Hyperlink"/>
    <w:basedOn w:val="Predvolenpsmoodseku"/>
    <w:uiPriority w:val="99"/>
    <w:rsid w:val="0043613C"/>
    <w:rPr>
      <w:rFonts w:cs="Times New Roman"/>
      <w:color w:val="0000FF"/>
      <w:u w:val="single"/>
    </w:rPr>
  </w:style>
  <w:style w:type="paragraph" w:styleId="Normlnywebov">
    <w:name w:val="Normal (Web)"/>
    <w:basedOn w:val="Normlny"/>
    <w:uiPriority w:val="99"/>
    <w:rsid w:val="000A2576"/>
    <w:pPr>
      <w:spacing w:before="100" w:beforeAutospacing="1" w:after="100" w:afterAutospacing="1" w:line="240" w:lineRule="auto"/>
    </w:pPr>
    <w:rPr>
      <w:rFonts w:ascii="Times New Roman" w:eastAsia="SimSun" w:hAnsi="Times New Roman"/>
      <w:sz w:val="24"/>
      <w:szCs w:val="24"/>
      <w:lang w:eastAsia="zh-CN"/>
    </w:rPr>
  </w:style>
  <w:style w:type="character" w:styleId="Siln">
    <w:name w:val="Strong"/>
    <w:basedOn w:val="Predvolenpsmoodseku"/>
    <w:uiPriority w:val="99"/>
    <w:qFormat/>
    <w:rsid w:val="000A2576"/>
    <w:rPr>
      <w:rFonts w:cs="Times New Roman"/>
      <w:b/>
      <w:bCs/>
    </w:rPr>
  </w:style>
  <w:style w:type="character" w:styleId="Zvraznenie">
    <w:name w:val="Emphasis"/>
    <w:basedOn w:val="Predvolenpsmoodseku"/>
    <w:uiPriority w:val="20"/>
    <w:qFormat/>
    <w:rsid w:val="000A2576"/>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828195">
      <w:marLeft w:val="0"/>
      <w:marRight w:val="0"/>
      <w:marTop w:val="0"/>
      <w:marBottom w:val="0"/>
      <w:divBdr>
        <w:top w:val="none" w:sz="0" w:space="0" w:color="auto"/>
        <w:left w:val="none" w:sz="0" w:space="0" w:color="auto"/>
        <w:bottom w:val="none" w:sz="0" w:space="0" w:color="auto"/>
        <w:right w:val="none" w:sz="0" w:space="0" w:color="auto"/>
      </w:divBdr>
    </w:div>
    <w:div w:id="1401828196">
      <w:marLeft w:val="0"/>
      <w:marRight w:val="0"/>
      <w:marTop w:val="0"/>
      <w:marBottom w:val="0"/>
      <w:divBdr>
        <w:top w:val="none" w:sz="0" w:space="0" w:color="auto"/>
        <w:left w:val="none" w:sz="0" w:space="0" w:color="auto"/>
        <w:bottom w:val="none" w:sz="0" w:space="0" w:color="auto"/>
        <w:right w:val="none" w:sz="0" w:space="0" w:color="auto"/>
      </w:divBdr>
    </w:div>
    <w:div w:id="1401828197">
      <w:marLeft w:val="0"/>
      <w:marRight w:val="0"/>
      <w:marTop w:val="0"/>
      <w:marBottom w:val="0"/>
      <w:divBdr>
        <w:top w:val="none" w:sz="0" w:space="0" w:color="auto"/>
        <w:left w:val="none" w:sz="0" w:space="0" w:color="auto"/>
        <w:bottom w:val="none" w:sz="0" w:space="0" w:color="auto"/>
        <w:right w:val="none" w:sz="0" w:space="0" w:color="auto"/>
      </w:divBdr>
    </w:div>
    <w:div w:id="1401828198">
      <w:marLeft w:val="0"/>
      <w:marRight w:val="0"/>
      <w:marTop w:val="0"/>
      <w:marBottom w:val="0"/>
      <w:divBdr>
        <w:top w:val="none" w:sz="0" w:space="0" w:color="auto"/>
        <w:left w:val="none" w:sz="0" w:space="0" w:color="auto"/>
        <w:bottom w:val="none" w:sz="0" w:space="0" w:color="auto"/>
        <w:right w:val="none" w:sz="0" w:space="0" w:color="auto"/>
      </w:divBdr>
    </w:div>
    <w:div w:id="1401828222">
      <w:marLeft w:val="0"/>
      <w:marRight w:val="0"/>
      <w:marTop w:val="0"/>
      <w:marBottom w:val="0"/>
      <w:divBdr>
        <w:top w:val="none" w:sz="0" w:space="0" w:color="auto"/>
        <w:left w:val="none" w:sz="0" w:space="0" w:color="auto"/>
        <w:bottom w:val="none" w:sz="0" w:space="0" w:color="auto"/>
        <w:right w:val="none" w:sz="0" w:space="0" w:color="auto"/>
      </w:divBdr>
      <w:divsChild>
        <w:div w:id="1401828151">
          <w:marLeft w:val="0"/>
          <w:marRight w:val="0"/>
          <w:marTop w:val="0"/>
          <w:marBottom w:val="0"/>
          <w:divBdr>
            <w:top w:val="none" w:sz="0" w:space="0" w:color="auto"/>
            <w:left w:val="none" w:sz="0" w:space="0" w:color="auto"/>
            <w:bottom w:val="none" w:sz="0" w:space="0" w:color="auto"/>
            <w:right w:val="none" w:sz="0" w:space="0" w:color="auto"/>
          </w:divBdr>
        </w:div>
        <w:div w:id="1401828158">
          <w:marLeft w:val="0"/>
          <w:marRight w:val="0"/>
          <w:marTop w:val="0"/>
          <w:marBottom w:val="0"/>
          <w:divBdr>
            <w:top w:val="none" w:sz="0" w:space="0" w:color="auto"/>
            <w:left w:val="none" w:sz="0" w:space="0" w:color="auto"/>
            <w:bottom w:val="none" w:sz="0" w:space="0" w:color="auto"/>
            <w:right w:val="none" w:sz="0" w:space="0" w:color="auto"/>
          </w:divBdr>
        </w:div>
        <w:div w:id="1401828175">
          <w:marLeft w:val="0"/>
          <w:marRight w:val="0"/>
          <w:marTop w:val="0"/>
          <w:marBottom w:val="0"/>
          <w:divBdr>
            <w:top w:val="none" w:sz="0" w:space="0" w:color="auto"/>
            <w:left w:val="none" w:sz="0" w:space="0" w:color="auto"/>
            <w:bottom w:val="none" w:sz="0" w:space="0" w:color="auto"/>
            <w:right w:val="none" w:sz="0" w:space="0" w:color="auto"/>
          </w:divBdr>
        </w:div>
        <w:div w:id="1401828181">
          <w:marLeft w:val="0"/>
          <w:marRight w:val="0"/>
          <w:marTop w:val="0"/>
          <w:marBottom w:val="0"/>
          <w:divBdr>
            <w:top w:val="none" w:sz="0" w:space="0" w:color="auto"/>
            <w:left w:val="none" w:sz="0" w:space="0" w:color="auto"/>
            <w:bottom w:val="none" w:sz="0" w:space="0" w:color="auto"/>
            <w:right w:val="none" w:sz="0" w:space="0" w:color="auto"/>
          </w:divBdr>
        </w:div>
        <w:div w:id="1401828212">
          <w:marLeft w:val="0"/>
          <w:marRight w:val="0"/>
          <w:marTop w:val="0"/>
          <w:marBottom w:val="0"/>
          <w:divBdr>
            <w:top w:val="none" w:sz="0" w:space="0" w:color="auto"/>
            <w:left w:val="none" w:sz="0" w:space="0" w:color="auto"/>
            <w:bottom w:val="none" w:sz="0" w:space="0" w:color="auto"/>
            <w:right w:val="none" w:sz="0" w:space="0" w:color="auto"/>
          </w:divBdr>
        </w:div>
        <w:div w:id="1401828223">
          <w:marLeft w:val="0"/>
          <w:marRight w:val="0"/>
          <w:marTop w:val="0"/>
          <w:marBottom w:val="0"/>
          <w:divBdr>
            <w:top w:val="none" w:sz="0" w:space="0" w:color="auto"/>
            <w:left w:val="none" w:sz="0" w:space="0" w:color="auto"/>
            <w:bottom w:val="none" w:sz="0" w:space="0" w:color="auto"/>
            <w:right w:val="none" w:sz="0" w:space="0" w:color="auto"/>
          </w:divBdr>
        </w:div>
        <w:div w:id="1401828227">
          <w:marLeft w:val="0"/>
          <w:marRight w:val="0"/>
          <w:marTop w:val="0"/>
          <w:marBottom w:val="0"/>
          <w:divBdr>
            <w:top w:val="none" w:sz="0" w:space="0" w:color="auto"/>
            <w:left w:val="none" w:sz="0" w:space="0" w:color="auto"/>
            <w:bottom w:val="none" w:sz="0" w:space="0" w:color="auto"/>
            <w:right w:val="none" w:sz="0" w:space="0" w:color="auto"/>
          </w:divBdr>
        </w:div>
      </w:divsChild>
    </w:div>
    <w:div w:id="1401828230">
      <w:marLeft w:val="0"/>
      <w:marRight w:val="0"/>
      <w:marTop w:val="0"/>
      <w:marBottom w:val="0"/>
      <w:divBdr>
        <w:top w:val="none" w:sz="0" w:space="0" w:color="auto"/>
        <w:left w:val="none" w:sz="0" w:space="0" w:color="auto"/>
        <w:bottom w:val="none" w:sz="0" w:space="0" w:color="auto"/>
        <w:right w:val="none" w:sz="0" w:space="0" w:color="auto"/>
      </w:divBdr>
      <w:divsChild>
        <w:div w:id="1401828152">
          <w:marLeft w:val="0"/>
          <w:marRight w:val="0"/>
          <w:marTop w:val="0"/>
          <w:marBottom w:val="0"/>
          <w:divBdr>
            <w:top w:val="none" w:sz="0" w:space="0" w:color="auto"/>
            <w:left w:val="none" w:sz="0" w:space="0" w:color="auto"/>
            <w:bottom w:val="none" w:sz="0" w:space="0" w:color="auto"/>
            <w:right w:val="none" w:sz="0" w:space="0" w:color="auto"/>
          </w:divBdr>
        </w:div>
        <w:div w:id="1401828153">
          <w:marLeft w:val="0"/>
          <w:marRight w:val="0"/>
          <w:marTop w:val="0"/>
          <w:marBottom w:val="0"/>
          <w:divBdr>
            <w:top w:val="none" w:sz="0" w:space="0" w:color="auto"/>
            <w:left w:val="none" w:sz="0" w:space="0" w:color="auto"/>
            <w:bottom w:val="none" w:sz="0" w:space="0" w:color="auto"/>
            <w:right w:val="none" w:sz="0" w:space="0" w:color="auto"/>
          </w:divBdr>
        </w:div>
        <w:div w:id="1401828154">
          <w:marLeft w:val="0"/>
          <w:marRight w:val="0"/>
          <w:marTop w:val="0"/>
          <w:marBottom w:val="0"/>
          <w:divBdr>
            <w:top w:val="none" w:sz="0" w:space="0" w:color="auto"/>
            <w:left w:val="none" w:sz="0" w:space="0" w:color="auto"/>
            <w:bottom w:val="none" w:sz="0" w:space="0" w:color="auto"/>
            <w:right w:val="none" w:sz="0" w:space="0" w:color="auto"/>
          </w:divBdr>
        </w:div>
        <w:div w:id="1401828155">
          <w:marLeft w:val="0"/>
          <w:marRight w:val="0"/>
          <w:marTop w:val="0"/>
          <w:marBottom w:val="0"/>
          <w:divBdr>
            <w:top w:val="none" w:sz="0" w:space="0" w:color="auto"/>
            <w:left w:val="none" w:sz="0" w:space="0" w:color="auto"/>
            <w:bottom w:val="none" w:sz="0" w:space="0" w:color="auto"/>
            <w:right w:val="none" w:sz="0" w:space="0" w:color="auto"/>
          </w:divBdr>
        </w:div>
        <w:div w:id="1401828156">
          <w:marLeft w:val="0"/>
          <w:marRight w:val="0"/>
          <w:marTop w:val="0"/>
          <w:marBottom w:val="0"/>
          <w:divBdr>
            <w:top w:val="none" w:sz="0" w:space="0" w:color="auto"/>
            <w:left w:val="none" w:sz="0" w:space="0" w:color="auto"/>
            <w:bottom w:val="none" w:sz="0" w:space="0" w:color="auto"/>
            <w:right w:val="none" w:sz="0" w:space="0" w:color="auto"/>
          </w:divBdr>
        </w:div>
        <w:div w:id="1401828157">
          <w:marLeft w:val="0"/>
          <w:marRight w:val="0"/>
          <w:marTop w:val="0"/>
          <w:marBottom w:val="0"/>
          <w:divBdr>
            <w:top w:val="none" w:sz="0" w:space="0" w:color="auto"/>
            <w:left w:val="none" w:sz="0" w:space="0" w:color="auto"/>
            <w:bottom w:val="none" w:sz="0" w:space="0" w:color="auto"/>
            <w:right w:val="none" w:sz="0" w:space="0" w:color="auto"/>
          </w:divBdr>
        </w:div>
        <w:div w:id="1401828159">
          <w:marLeft w:val="0"/>
          <w:marRight w:val="0"/>
          <w:marTop w:val="0"/>
          <w:marBottom w:val="0"/>
          <w:divBdr>
            <w:top w:val="none" w:sz="0" w:space="0" w:color="auto"/>
            <w:left w:val="none" w:sz="0" w:space="0" w:color="auto"/>
            <w:bottom w:val="none" w:sz="0" w:space="0" w:color="auto"/>
            <w:right w:val="none" w:sz="0" w:space="0" w:color="auto"/>
          </w:divBdr>
        </w:div>
        <w:div w:id="1401828160">
          <w:marLeft w:val="0"/>
          <w:marRight w:val="0"/>
          <w:marTop w:val="0"/>
          <w:marBottom w:val="0"/>
          <w:divBdr>
            <w:top w:val="none" w:sz="0" w:space="0" w:color="auto"/>
            <w:left w:val="none" w:sz="0" w:space="0" w:color="auto"/>
            <w:bottom w:val="none" w:sz="0" w:space="0" w:color="auto"/>
            <w:right w:val="none" w:sz="0" w:space="0" w:color="auto"/>
          </w:divBdr>
        </w:div>
        <w:div w:id="1401828161">
          <w:marLeft w:val="0"/>
          <w:marRight w:val="0"/>
          <w:marTop w:val="0"/>
          <w:marBottom w:val="0"/>
          <w:divBdr>
            <w:top w:val="none" w:sz="0" w:space="0" w:color="auto"/>
            <w:left w:val="none" w:sz="0" w:space="0" w:color="auto"/>
            <w:bottom w:val="none" w:sz="0" w:space="0" w:color="auto"/>
            <w:right w:val="none" w:sz="0" w:space="0" w:color="auto"/>
          </w:divBdr>
        </w:div>
        <w:div w:id="1401828162">
          <w:marLeft w:val="0"/>
          <w:marRight w:val="0"/>
          <w:marTop w:val="0"/>
          <w:marBottom w:val="0"/>
          <w:divBdr>
            <w:top w:val="none" w:sz="0" w:space="0" w:color="auto"/>
            <w:left w:val="none" w:sz="0" w:space="0" w:color="auto"/>
            <w:bottom w:val="none" w:sz="0" w:space="0" w:color="auto"/>
            <w:right w:val="none" w:sz="0" w:space="0" w:color="auto"/>
          </w:divBdr>
        </w:div>
        <w:div w:id="1401828163">
          <w:marLeft w:val="0"/>
          <w:marRight w:val="0"/>
          <w:marTop w:val="0"/>
          <w:marBottom w:val="0"/>
          <w:divBdr>
            <w:top w:val="none" w:sz="0" w:space="0" w:color="auto"/>
            <w:left w:val="none" w:sz="0" w:space="0" w:color="auto"/>
            <w:bottom w:val="none" w:sz="0" w:space="0" w:color="auto"/>
            <w:right w:val="none" w:sz="0" w:space="0" w:color="auto"/>
          </w:divBdr>
        </w:div>
        <w:div w:id="1401828164">
          <w:marLeft w:val="0"/>
          <w:marRight w:val="0"/>
          <w:marTop w:val="0"/>
          <w:marBottom w:val="0"/>
          <w:divBdr>
            <w:top w:val="none" w:sz="0" w:space="0" w:color="auto"/>
            <w:left w:val="none" w:sz="0" w:space="0" w:color="auto"/>
            <w:bottom w:val="none" w:sz="0" w:space="0" w:color="auto"/>
            <w:right w:val="none" w:sz="0" w:space="0" w:color="auto"/>
          </w:divBdr>
        </w:div>
        <w:div w:id="1401828165">
          <w:marLeft w:val="0"/>
          <w:marRight w:val="0"/>
          <w:marTop w:val="0"/>
          <w:marBottom w:val="0"/>
          <w:divBdr>
            <w:top w:val="none" w:sz="0" w:space="0" w:color="auto"/>
            <w:left w:val="none" w:sz="0" w:space="0" w:color="auto"/>
            <w:bottom w:val="none" w:sz="0" w:space="0" w:color="auto"/>
            <w:right w:val="none" w:sz="0" w:space="0" w:color="auto"/>
          </w:divBdr>
        </w:div>
        <w:div w:id="1401828166">
          <w:marLeft w:val="0"/>
          <w:marRight w:val="0"/>
          <w:marTop w:val="0"/>
          <w:marBottom w:val="0"/>
          <w:divBdr>
            <w:top w:val="none" w:sz="0" w:space="0" w:color="auto"/>
            <w:left w:val="none" w:sz="0" w:space="0" w:color="auto"/>
            <w:bottom w:val="none" w:sz="0" w:space="0" w:color="auto"/>
            <w:right w:val="none" w:sz="0" w:space="0" w:color="auto"/>
          </w:divBdr>
        </w:div>
        <w:div w:id="1401828167">
          <w:marLeft w:val="0"/>
          <w:marRight w:val="0"/>
          <w:marTop w:val="0"/>
          <w:marBottom w:val="0"/>
          <w:divBdr>
            <w:top w:val="none" w:sz="0" w:space="0" w:color="auto"/>
            <w:left w:val="none" w:sz="0" w:space="0" w:color="auto"/>
            <w:bottom w:val="none" w:sz="0" w:space="0" w:color="auto"/>
            <w:right w:val="none" w:sz="0" w:space="0" w:color="auto"/>
          </w:divBdr>
        </w:div>
        <w:div w:id="1401828168">
          <w:marLeft w:val="0"/>
          <w:marRight w:val="0"/>
          <w:marTop w:val="0"/>
          <w:marBottom w:val="0"/>
          <w:divBdr>
            <w:top w:val="none" w:sz="0" w:space="0" w:color="auto"/>
            <w:left w:val="none" w:sz="0" w:space="0" w:color="auto"/>
            <w:bottom w:val="none" w:sz="0" w:space="0" w:color="auto"/>
            <w:right w:val="none" w:sz="0" w:space="0" w:color="auto"/>
          </w:divBdr>
        </w:div>
        <w:div w:id="1401828169">
          <w:marLeft w:val="0"/>
          <w:marRight w:val="0"/>
          <w:marTop w:val="0"/>
          <w:marBottom w:val="0"/>
          <w:divBdr>
            <w:top w:val="none" w:sz="0" w:space="0" w:color="auto"/>
            <w:left w:val="none" w:sz="0" w:space="0" w:color="auto"/>
            <w:bottom w:val="none" w:sz="0" w:space="0" w:color="auto"/>
            <w:right w:val="none" w:sz="0" w:space="0" w:color="auto"/>
          </w:divBdr>
        </w:div>
        <w:div w:id="1401828170">
          <w:marLeft w:val="0"/>
          <w:marRight w:val="0"/>
          <w:marTop w:val="0"/>
          <w:marBottom w:val="0"/>
          <w:divBdr>
            <w:top w:val="none" w:sz="0" w:space="0" w:color="auto"/>
            <w:left w:val="none" w:sz="0" w:space="0" w:color="auto"/>
            <w:bottom w:val="none" w:sz="0" w:space="0" w:color="auto"/>
            <w:right w:val="none" w:sz="0" w:space="0" w:color="auto"/>
          </w:divBdr>
        </w:div>
        <w:div w:id="1401828171">
          <w:marLeft w:val="0"/>
          <w:marRight w:val="0"/>
          <w:marTop w:val="0"/>
          <w:marBottom w:val="0"/>
          <w:divBdr>
            <w:top w:val="none" w:sz="0" w:space="0" w:color="auto"/>
            <w:left w:val="none" w:sz="0" w:space="0" w:color="auto"/>
            <w:bottom w:val="none" w:sz="0" w:space="0" w:color="auto"/>
            <w:right w:val="none" w:sz="0" w:space="0" w:color="auto"/>
          </w:divBdr>
        </w:div>
        <w:div w:id="1401828172">
          <w:marLeft w:val="0"/>
          <w:marRight w:val="0"/>
          <w:marTop w:val="0"/>
          <w:marBottom w:val="0"/>
          <w:divBdr>
            <w:top w:val="none" w:sz="0" w:space="0" w:color="auto"/>
            <w:left w:val="none" w:sz="0" w:space="0" w:color="auto"/>
            <w:bottom w:val="none" w:sz="0" w:space="0" w:color="auto"/>
            <w:right w:val="none" w:sz="0" w:space="0" w:color="auto"/>
          </w:divBdr>
        </w:div>
        <w:div w:id="1401828173">
          <w:marLeft w:val="0"/>
          <w:marRight w:val="0"/>
          <w:marTop w:val="0"/>
          <w:marBottom w:val="0"/>
          <w:divBdr>
            <w:top w:val="none" w:sz="0" w:space="0" w:color="auto"/>
            <w:left w:val="none" w:sz="0" w:space="0" w:color="auto"/>
            <w:bottom w:val="none" w:sz="0" w:space="0" w:color="auto"/>
            <w:right w:val="none" w:sz="0" w:space="0" w:color="auto"/>
          </w:divBdr>
        </w:div>
        <w:div w:id="1401828174">
          <w:marLeft w:val="0"/>
          <w:marRight w:val="0"/>
          <w:marTop w:val="0"/>
          <w:marBottom w:val="0"/>
          <w:divBdr>
            <w:top w:val="none" w:sz="0" w:space="0" w:color="auto"/>
            <w:left w:val="none" w:sz="0" w:space="0" w:color="auto"/>
            <w:bottom w:val="none" w:sz="0" w:space="0" w:color="auto"/>
            <w:right w:val="none" w:sz="0" w:space="0" w:color="auto"/>
          </w:divBdr>
        </w:div>
        <w:div w:id="1401828176">
          <w:marLeft w:val="0"/>
          <w:marRight w:val="0"/>
          <w:marTop w:val="0"/>
          <w:marBottom w:val="0"/>
          <w:divBdr>
            <w:top w:val="none" w:sz="0" w:space="0" w:color="auto"/>
            <w:left w:val="none" w:sz="0" w:space="0" w:color="auto"/>
            <w:bottom w:val="none" w:sz="0" w:space="0" w:color="auto"/>
            <w:right w:val="none" w:sz="0" w:space="0" w:color="auto"/>
          </w:divBdr>
        </w:div>
        <w:div w:id="1401828177">
          <w:marLeft w:val="0"/>
          <w:marRight w:val="0"/>
          <w:marTop w:val="0"/>
          <w:marBottom w:val="0"/>
          <w:divBdr>
            <w:top w:val="none" w:sz="0" w:space="0" w:color="auto"/>
            <w:left w:val="none" w:sz="0" w:space="0" w:color="auto"/>
            <w:bottom w:val="none" w:sz="0" w:space="0" w:color="auto"/>
            <w:right w:val="none" w:sz="0" w:space="0" w:color="auto"/>
          </w:divBdr>
        </w:div>
        <w:div w:id="1401828178">
          <w:marLeft w:val="0"/>
          <w:marRight w:val="0"/>
          <w:marTop w:val="0"/>
          <w:marBottom w:val="0"/>
          <w:divBdr>
            <w:top w:val="none" w:sz="0" w:space="0" w:color="auto"/>
            <w:left w:val="none" w:sz="0" w:space="0" w:color="auto"/>
            <w:bottom w:val="none" w:sz="0" w:space="0" w:color="auto"/>
            <w:right w:val="none" w:sz="0" w:space="0" w:color="auto"/>
          </w:divBdr>
        </w:div>
        <w:div w:id="1401828179">
          <w:marLeft w:val="0"/>
          <w:marRight w:val="0"/>
          <w:marTop w:val="0"/>
          <w:marBottom w:val="0"/>
          <w:divBdr>
            <w:top w:val="none" w:sz="0" w:space="0" w:color="auto"/>
            <w:left w:val="none" w:sz="0" w:space="0" w:color="auto"/>
            <w:bottom w:val="none" w:sz="0" w:space="0" w:color="auto"/>
            <w:right w:val="none" w:sz="0" w:space="0" w:color="auto"/>
          </w:divBdr>
        </w:div>
        <w:div w:id="1401828180">
          <w:marLeft w:val="0"/>
          <w:marRight w:val="0"/>
          <w:marTop w:val="0"/>
          <w:marBottom w:val="0"/>
          <w:divBdr>
            <w:top w:val="none" w:sz="0" w:space="0" w:color="auto"/>
            <w:left w:val="none" w:sz="0" w:space="0" w:color="auto"/>
            <w:bottom w:val="none" w:sz="0" w:space="0" w:color="auto"/>
            <w:right w:val="none" w:sz="0" w:space="0" w:color="auto"/>
          </w:divBdr>
        </w:div>
        <w:div w:id="1401828182">
          <w:marLeft w:val="0"/>
          <w:marRight w:val="0"/>
          <w:marTop w:val="0"/>
          <w:marBottom w:val="0"/>
          <w:divBdr>
            <w:top w:val="none" w:sz="0" w:space="0" w:color="auto"/>
            <w:left w:val="none" w:sz="0" w:space="0" w:color="auto"/>
            <w:bottom w:val="none" w:sz="0" w:space="0" w:color="auto"/>
            <w:right w:val="none" w:sz="0" w:space="0" w:color="auto"/>
          </w:divBdr>
        </w:div>
        <w:div w:id="1401828183">
          <w:marLeft w:val="0"/>
          <w:marRight w:val="0"/>
          <w:marTop w:val="0"/>
          <w:marBottom w:val="0"/>
          <w:divBdr>
            <w:top w:val="none" w:sz="0" w:space="0" w:color="auto"/>
            <w:left w:val="none" w:sz="0" w:space="0" w:color="auto"/>
            <w:bottom w:val="none" w:sz="0" w:space="0" w:color="auto"/>
            <w:right w:val="none" w:sz="0" w:space="0" w:color="auto"/>
          </w:divBdr>
        </w:div>
        <w:div w:id="1401828184">
          <w:marLeft w:val="0"/>
          <w:marRight w:val="0"/>
          <w:marTop w:val="0"/>
          <w:marBottom w:val="0"/>
          <w:divBdr>
            <w:top w:val="none" w:sz="0" w:space="0" w:color="auto"/>
            <w:left w:val="none" w:sz="0" w:space="0" w:color="auto"/>
            <w:bottom w:val="none" w:sz="0" w:space="0" w:color="auto"/>
            <w:right w:val="none" w:sz="0" w:space="0" w:color="auto"/>
          </w:divBdr>
        </w:div>
        <w:div w:id="1401828185">
          <w:marLeft w:val="0"/>
          <w:marRight w:val="0"/>
          <w:marTop w:val="0"/>
          <w:marBottom w:val="0"/>
          <w:divBdr>
            <w:top w:val="none" w:sz="0" w:space="0" w:color="auto"/>
            <w:left w:val="none" w:sz="0" w:space="0" w:color="auto"/>
            <w:bottom w:val="none" w:sz="0" w:space="0" w:color="auto"/>
            <w:right w:val="none" w:sz="0" w:space="0" w:color="auto"/>
          </w:divBdr>
        </w:div>
        <w:div w:id="1401828186">
          <w:marLeft w:val="0"/>
          <w:marRight w:val="0"/>
          <w:marTop w:val="0"/>
          <w:marBottom w:val="0"/>
          <w:divBdr>
            <w:top w:val="none" w:sz="0" w:space="0" w:color="auto"/>
            <w:left w:val="none" w:sz="0" w:space="0" w:color="auto"/>
            <w:bottom w:val="none" w:sz="0" w:space="0" w:color="auto"/>
            <w:right w:val="none" w:sz="0" w:space="0" w:color="auto"/>
          </w:divBdr>
        </w:div>
        <w:div w:id="1401828187">
          <w:marLeft w:val="0"/>
          <w:marRight w:val="0"/>
          <w:marTop w:val="0"/>
          <w:marBottom w:val="0"/>
          <w:divBdr>
            <w:top w:val="none" w:sz="0" w:space="0" w:color="auto"/>
            <w:left w:val="none" w:sz="0" w:space="0" w:color="auto"/>
            <w:bottom w:val="none" w:sz="0" w:space="0" w:color="auto"/>
            <w:right w:val="none" w:sz="0" w:space="0" w:color="auto"/>
          </w:divBdr>
        </w:div>
        <w:div w:id="1401828188">
          <w:marLeft w:val="0"/>
          <w:marRight w:val="0"/>
          <w:marTop w:val="0"/>
          <w:marBottom w:val="0"/>
          <w:divBdr>
            <w:top w:val="none" w:sz="0" w:space="0" w:color="auto"/>
            <w:left w:val="none" w:sz="0" w:space="0" w:color="auto"/>
            <w:bottom w:val="none" w:sz="0" w:space="0" w:color="auto"/>
            <w:right w:val="none" w:sz="0" w:space="0" w:color="auto"/>
          </w:divBdr>
        </w:div>
        <w:div w:id="1401828189">
          <w:marLeft w:val="0"/>
          <w:marRight w:val="0"/>
          <w:marTop w:val="0"/>
          <w:marBottom w:val="0"/>
          <w:divBdr>
            <w:top w:val="none" w:sz="0" w:space="0" w:color="auto"/>
            <w:left w:val="none" w:sz="0" w:space="0" w:color="auto"/>
            <w:bottom w:val="none" w:sz="0" w:space="0" w:color="auto"/>
            <w:right w:val="none" w:sz="0" w:space="0" w:color="auto"/>
          </w:divBdr>
        </w:div>
        <w:div w:id="1401828190">
          <w:marLeft w:val="0"/>
          <w:marRight w:val="0"/>
          <w:marTop w:val="0"/>
          <w:marBottom w:val="0"/>
          <w:divBdr>
            <w:top w:val="none" w:sz="0" w:space="0" w:color="auto"/>
            <w:left w:val="none" w:sz="0" w:space="0" w:color="auto"/>
            <w:bottom w:val="none" w:sz="0" w:space="0" w:color="auto"/>
            <w:right w:val="none" w:sz="0" w:space="0" w:color="auto"/>
          </w:divBdr>
        </w:div>
        <w:div w:id="1401828191">
          <w:marLeft w:val="0"/>
          <w:marRight w:val="0"/>
          <w:marTop w:val="0"/>
          <w:marBottom w:val="0"/>
          <w:divBdr>
            <w:top w:val="none" w:sz="0" w:space="0" w:color="auto"/>
            <w:left w:val="none" w:sz="0" w:space="0" w:color="auto"/>
            <w:bottom w:val="none" w:sz="0" w:space="0" w:color="auto"/>
            <w:right w:val="none" w:sz="0" w:space="0" w:color="auto"/>
          </w:divBdr>
        </w:div>
        <w:div w:id="1401828192">
          <w:marLeft w:val="0"/>
          <w:marRight w:val="0"/>
          <w:marTop w:val="0"/>
          <w:marBottom w:val="0"/>
          <w:divBdr>
            <w:top w:val="none" w:sz="0" w:space="0" w:color="auto"/>
            <w:left w:val="none" w:sz="0" w:space="0" w:color="auto"/>
            <w:bottom w:val="none" w:sz="0" w:space="0" w:color="auto"/>
            <w:right w:val="none" w:sz="0" w:space="0" w:color="auto"/>
          </w:divBdr>
        </w:div>
        <w:div w:id="1401828193">
          <w:marLeft w:val="0"/>
          <w:marRight w:val="0"/>
          <w:marTop w:val="0"/>
          <w:marBottom w:val="0"/>
          <w:divBdr>
            <w:top w:val="none" w:sz="0" w:space="0" w:color="auto"/>
            <w:left w:val="none" w:sz="0" w:space="0" w:color="auto"/>
            <w:bottom w:val="none" w:sz="0" w:space="0" w:color="auto"/>
            <w:right w:val="none" w:sz="0" w:space="0" w:color="auto"/>
          </w:divBdr>
        </w:div>
        <w:div w:id="1401828194">
          <w:marLeft w:val="0"/>
          <w:marRight w:val="0"/>
          <w:marTop w:val="0"/>
          <w:marBottom w:val="0"/>
          <w:divBdr>
            <w:top w:val="none" w:sz="0" w:space="0" w:color="auto"/>
            <w:left w:val="none" w:sz="0" w:space="0" w:color="auto"/>
            <w:bottom w:val="none" w:sz="0" w:space="0" w:color="auto"/>
            <w:right w:val="none" w:sz="0" w:space="0" w:color="auto"/>
          </w:divBdr>
        </w:div>
        <w:div w:id="1401828199">
          <w:marLeft w:val="0"/>
          <w:marRight w:val="0"/>
          <w:marTop w:val="0"/>
          <w:marBottom w:val="0"/>
          <w:divBdr>
            <w:top w:val="none" w:sz="0" w:space="0" w:color="auto"/>
            <w:left w:val="none" w:sz="0" w:space="0" w:color="auto"/>
            <w:bottom w:val="none" w:sz="0" w:space="0" w:color="auto"/>
            <w:right w:val="none" w:sz="0" w:space="0" w:color="auto"/>
          </w:divBdr>
        </w:div>
        <w:div w:id="1401828200">
          <w:marLeft w:val="0"/>
          <w:marRight w:val="0"/>
          <w:marTop w:val="0"/>
          <w:marBottom w:val="0"/>
          <w:divBdr>
            <w:top w:val="none" w:sz="0" w:space="0" w:color="auto"/>
            <w:left w:val="none" w:sz="0" w:space="0" w:color="auto"/>
            <w:bottom w:val="none" w:sz="0" w:space="0" w:color="auto"/>
            <w:right w:val="none" w:sz="0" w:space="0" w:color="auto"/>
          </w:divBdr>
        </w:div>
        <w:div w:id="1401828201">
          <w:marLeft w:val="0"/>
          <w:marRight w:val="0"/>
          <w:marTop w:val="0"/>
          <w:marBottom w:val="0"/>
          <w:divBdr>
            <w:top w:val="none" w:sz="0" w:space="0" w:color="auto"/>
            <w:left w:val="none" w:sz="0" w:space="0" w:color="auto"/>
            <w:bottom w:val="none" w:sz="0" w:space="0" w:color="auto"/>
            <w:right w:val="none" w:sz="0" w:space="0" w:color="auto"/>
          </w:divBdr>
        </w:div>
        <w:div w:id="1401828202">
          <w:marLeft w:val="0"/>
          <w:marRight w:val="0"/>
          <w:marTop w:val="0"/>
          <w:marBottom w:val="0"/>
          <w:divBdr>
            <w:top w:val="none" w:sz="0" w:space="0" w:color="auto"/>
            <w:left w:val="none" w:sz="0" w:space="0" w:color="auto"/>
            <w:bottom w:val="none" w:sz="0" w:space="0" w:color="auto"/>
            <w:right w:val="none" w:sz="0" w:space="0" w:color="auto"/>
          </w:divBdr>
        </w:div>
        <w:div w:id="1401828203">
          <w:marLeft w:val="0"/>
          <w:marRight w:val="0"/>
          <w:marTop w:val="0"/>
          <w:marBottom w:val="0"/>
          <w:divBdr>
            <w:top w:val="none" w:sz="0" w:space="0" w:color="auto"/>
            <w:left w:val="none" w:sz="0" w:space="0" w:color="auto"/>
            <w:bottom w:val="none" w:sz="0" w:space="0" w:color="auto"/>
            <w:right w:val="none" w:sz="0" w:space="0" w:color="auto"/>
          </w:divBdr>
        </w:div>
        <w:div w:id="1401828204">
          <w:marLeft w:val="0"/>
          <w:marRight w:val="0"/>
          <w:marTop w:val="0"/>
          <w:marBottom w:val="0"/>
          <w:divBdr>
            <w:top w:val="none" w:sz="0" w:space="0" w:color="auto"/>
            <w:left w:val="none" w:sz="0" w:space="0" w:color="auto"/>
            <w:bottom w:val="none" w:sz="0" w:space="0" w:color="auto"/>
            <w:right w:val="none" w:sz="0" w:space="0" w:color="auto"/>
          </w:divBdr>
        </w:div>
        <w:div w:id="1401828205">
          <w:marLeft w:val="0"/>
          <w:marRight w:val="0"/>
          <w:marTop w:val="0"/>
          <w:marBottom w:val="0"/>
          <w:divBdr>
            <w:top w:val="none" w:sz="0" w:space="0" w:color="auto"/>
            <w:left w:val="none" w:sz="0" w:space="0" w:color="auto"/>
            <w:bottom w:val="none" w:sz="0" w:space="0" w:color="auto"/>
            <w:right w:val="none" w:sz="0" w:space="0" w:color="auto"/>
          </w:divBdr>
        </w:div>
        <w:div w:id="1401828206">
          <w:marLeft w:val="0"/>
          <w:marRight w:val="0"/>
          <w:marTop w:val="0"/>
          <w:marBottom w:val="0"/>
          <w:divBdr>
            <w:top w:val="none" w:sz="0" w:space="0" w:color="auto"/>
            <w:left w:val="none" w:sz="0" w:space="0" w:color="auto"/>
            <w:bottom w:val="none" w:sz="0" w:space="0" w:color="auto"/>
            <w:right w:val="none" w:sz="0" w:space="0" w:color="auto"/>
          </w:divBdr>
        </w:div>
        <w:div w:id="1401828207">
          <w:marLeft w:val="0"/>
          <w:marRight w:val="0"/>
          <w:marTop w:val="0"/>
          <w:marBottom w:val="0"/>
          <w:divBdr>
            <w:top w:val="none" w:sz="0" w:space="0" w:color="auto"/>
            <w:left w:val="none" w:sz="0" w:space="0" w:color="auto"/>
            <w:bottom w:val="none" w:sz="0" w:space="0" w:color="auto"/>
            <w:right w:val="none" w:sz="0" w:space="0" w:color="auto"/>
          </w:divBdr>
        </w:div>
        <w:div w:id="1401828208">
          <w:marLeft w:val="0"/>
          <w:marRight w:val="0"/>
          <w:marTop w:val="0"/>
          <w:marBottom w:val="0"/>
          <w:divBdr>
            <w:top w:val="none" w:sz="0" w:space="0" w:color="auto"/>
            <w:left w:val="none" w:sz="0" w:space="0" w:color="auto"/>
            <w:bottom w:val="none" w:sz="0" w:space="0" w:color="auto"/>
            <w:right w:val="none" w:sz="0" w:space="0" w:color="auto"/>
          </w:divBdr>
        </w:div>
        <w:div w:id="1401828209">
          <w:marLeft w:val="0"/>
          <w:marRight w:val="0"/>
          <w:marTop w:val="0"/>
          <w:marBottom w:val="0"/>
          <w:divBdr>
            <w:top w:val="none" w:sz="0" w:space="0" w:color="auto"/>
            <w:left w:val="none" w:sz="0" w:space="0" w:color="auto"/>
            <w:bottom w:val="none" w:sz="0" w:space="0" w:color="auto"/>
            <w:right w:val="none" w:sz="0" w:space="0" w:color="auto"/>
          </w:divBdr>
        </w:div>
        <w:div w:id="1401828210">
          <w:marLeft w:val="0"/>
          <w:marRight w:val="0"/>
          <w:marTop w:val="0"/>
          <w:marBottom w:val="0"/>
          <w:divBdr>
            <w:top w:val="none" w:sz="0" w:space="0" w:color="auto"/>
            <w:left w:val="none" w:sz="0" w:space="0" w:color="auto"/>
            <w:bottom w:val="none" w:sz="0" w:space="0" w:color="auto"/>
            <w:right w:val="none" w:sz="0" w:space="0" w:color="auto"/>
          </w:divBdr>
        </w:div>
        <w:div w:id="1401828211">
          <w:marLeft w:val="0"/>
          <w:marRight w:val="0"/>
          <w:marTop w:val="0"/>
          <w:marBottom w:val="0"/>
          <w:divBdr>
            <w:top w:val="none" w:sz="0" w:space="0" w:color="auto"/>
            <w:left w:val="none" w:sz="0" w:space="0" w:color="auto"/>
            <w:bottom w:val="none" w:sz="0" w:space="0" w:color="auto"/>
            <w:right w:val="none" w:sz="0" w:space="0" w:color="auto"/>
          </w:divBdr>
        </w:div>
        <w:div w:id="1401828213">
          <w:marLeft w:val="0"/>
          <w:marRight w:val="0"/>
          <w:marTop w:val="0"/>
          <w:marBottom w:val="0"/>
          <w:divBdr>
            <w:top w:val="none" w:sz="0" w:space="0" w:color="auto"/>
            <w:left w:val="none" w:sz="0" w:space="0" w:color="auto"/>
            <w:bottom w:val="none" w:sz="0" w:space="0" w:color="auto"/>
            <w:right w:val="none" w:sz="0" w:space="0" w:color="auto"/>
          </w:divBdr>
        </w:div>
        <w:div w:id="1401828214">
          <w:marLeft w:val="0"/>
          <w:marRight w:val="0"/>
          <w:marTop w:val="0"/>
          <w:marBottom w:val="0"/>
          <w:divBdr>
            <w:top w:val="none" w:sz="0" w:space="0" w:color="auto"/>
            <w:left w:val="none" w:sz="0" w:space="0" w:color="auto"/>
            <w:bottom w:val="none" w:sz="0" w:space="0" w:color="auto"/>
            <w:right w:val="none" w:sz="0" w:space="0" w:color="auto"/>
          </w:divBdr>
        </w:div>
        <w:div w:id="1401828215">
          <w:marLeft w:val="0"/>
          <w:marRight w:val="0"/>
          <w:marTop w:val="0"/>
          <w:marBottom w:val="0"/>
          <w:divBdr>
            <w:top w:val="none" w:sz="0" w:space="0" w:color="auto"/>
            <w:left w:val="none" w:sz="0" w:space="0" w:color="auto"/>
            <w:bottom w:val="none" w:sz="0" w:space="0" w:color="auto"/>
            <w:right w:val="none" w:sz="0" w:space="0" w:color="auto"/>
          </w:divBdr>
        </w:div>
        <w:div w:id="1401828216">
          <w:marLeft w:val="0"/>
          <w:marRight w:val="0"/>
          <w:marTop w:val="0"/>
          <w:marBottom w:val="0"/>
          <w:divBdr>
            <w:top w:val="none" w:sz="0" w:space="0" w:color="auto"/>
            <w:left w:val="none" w:sz="0" w:space="0" w:color="auto"/>
            <w:bottom w:val="none" w:sz="0" w:space="0" w:color="auto"/>
            <w:right w:val="none" w:sz="0" w:space="0" w:color="auto"/>
          </w:divBdr>
        </w:div>
        <w:div w:id="1401828217">
          <w:marLeft w:val="0"/>
          <w:marRight w:val="0"/>
          <w:marTop w:val="0"/>
          <w:marBottom w:val="0"/>
          <w:divBdr>
            <w:top w:val="none" w:sz="0" w:space="0" w:color="auto"/>
            <w:left w:val="none" w:sz="0" w:space="0" w:color="auto"/>
            <w:bottom w:val="none" w:sz="0" w:space="0" w:color="auto"/>
            <w:right w:val="none" w:sz="0" w:space="0" w:color="auto"/>
          </w:divBdr>
        </w:div>
        <w:div w:id="1401828218">
          <w:marLeft w:val="0"/>
          <w:marRight w:val="0"/>
          <w:marTop w:val="0"/>
          <w:marBottom w:val="0"/>
          <w:divBdr>
            <w:top w:val="none" w:sz="0" w:space="0" w:color="auto"/>
            <w:left w:val="none" w:sz="0" w:space="0" w:color="auto"/>
            <w:bottom w:val="none" w:sz="0" w:space="0" w:color="auto"/>
            <w:right w:val="none" w:sz="0" w:space="0" w:color="auto"/>
          </w:divBdr>
        </w:div>
        <w:div w:id="1401828219">
          <w:marLeft w:val="0"/>
          <w:marRight w:val="0"/>
          <w:marTop w:val="0"/>
          <w:marBottom w:val="0"/>
          <w:divBdr>
            <w:top w:val="none" w:sz="0" w:space="0" w:color="auto"/>
            <w:left w:val="none" w:sz="0" w:space="0" w:color="auto"/>
            <w:bottom w:val="none" w:sz="0" w:space="0" w:color="auto"/>
            <w:right w:val="none" w:sz="0" w:space="0" w:color="auto"/>
          </w:divBdr>
        </w:div>
        <w:div w:id="1401828220">
          <w:marLeft w:val="0"/>
          <w:marRight w:val="0"/>
          <w:marTop w:val="0"/>
          <w:marBottom w:val="0"/>
          <w:divBdr>
            <w:top w:val="none" w:sz="0" w:space="0" w:color="auto"/>
            <w:left w:val="none" w:sz="0" w:space="0" w:color="auto"/>
            <w:bottom w:val="none" w:sz="0" w:space="0" w:color="auto"/>
            <w:right w:val="none" w:sz="0" w:space="0" w:color="auto"/>
          </w:divBdr>
        </w:div>
        <w:div w:id="1401828221">
          <w:marLeft w:val="0"/>
          <w:marRight w:val="0"/>
          <w:marTop w:val="0"/>
          <w:marBottom w:val="0"/>
          <w:divBdr>
            <w:top w:val="none" w:sz="0" w:space="0" w:color="auto"/>
            <w:left w:val="none" w:sz="0" w:space="0" w:color="auto"/>
            <w:bottom w:val="none" w:sz="0" w:space="0" w:color="auto"/>
            <w:right w:val="none" w:sz="0" w:space="0" w:color="auto"/>
          </w:divBdr>
        </w:div>
        <w:div w:id="1401828224">
          <w:marLeft w:val="0"/>
          <w:marRight w:val="0"/>
          <w:marTop w:val="0"/>
          <w:marBottom w:val="0"/>
          <w:divBdr>
            <w:top w:val="none" w:sz="0" w:space="0" w:color="auto"/>
            <w:left w:val="none" w:sz="0" w:space="0" w:color="auto"/>
            <w:bottom w:val="none" w:sz="0" w:space="0" w:color="auto"/>
            <w:right w:val="none" w:sz="0" w:space="0" w:color="auto"/>
          </w:divBdr>
        </w:div>
        <w:div w:id="1401828225">
          <w:marLeft w:val="0"/>
          <w:marRight w:val="0"/>
          <w:marTop w:val="0"/>
          <w:marBottom w:val="0"/>
          <w:divBdr>
            <w:top w:val="none" w:sz="0" w:space="0" w:color="auto"/>
            <w:left w:val="none" w:sz="0" w:space="0" w:color="auto"/>
            <w:bottom w:val="none" w:sz="0" w:space="0" w:color="auto"/>
            <w:right w:val="none" w:sz="0" w:space="0" w:color="auto"/>
          </w:divBdr>
        </w:div>
        <w:div w:id="1401828226">
          <w:marLeft w:val="0"/>
          <w:marRight w:val="0"/>
          <w:marTop w:val="0"/>
          <w:marBottom w:val="0"/>
          <w:divBdr>
            <w:top w:val="none" w:sz="0" w:space="0" w:color="auto"/>
            <w:left w:val="none" w:sz="0" w:space="0" w:color="auto"/>
            <w:bottom w:val="none" w:sz="0" w:space="0" w:color="auto"/>
            <w:right w:val="none" w:sz="0" w:space="0" w:color="auto"/>
          </w:divBdr>
        </w:div>
        <w:div w:id="1401828228">
          <w:marLeft w:val="0"/>
          <w:marRight w:val="0"/>
          <w:marTop w:val="0"/>
          <w:marBottom w:val="0"/>
          <w:divBdr>
            <w:top w:val="none" w:sz="0" w:space="0" w:color="auto"/>
            <w:left w:val="none" w:sz="0" w:space="0" w:color="auto"/>
            <w:bottom w:val="none" w:sz="0" w:space="0" w:color="auto"/>
            <w:right w:val="none" w:sz="0" w:space="0" w:color="auto"/>
          </w:divBdr>
        </w:div>
        <w:div w:id="1401828229">
          <w:marLeft w:val="0"/>
          <w:marRight w:val="0"/>
          <w:marTop w:val="0"/>
          <w:marBottom w:val="0"/>
          <w:divBdr>
            <w:top w:val="none" w:sz="0" w:space="0" w:color="auto"/>
            <w:left w:val="none" w:sz="0" w:space="0" w:color="auto"/>
            <w:bottom w:val="none" w:sz="0" w:space="0" w:color="auto"/>
            <w:right w:val="none" w:sz="0" w:space="0" w:color="auto"/>
          </w:divBdr>
        </w:div>
        <w:div w:id="1401828231">
          <w:marLeft w:val="0"/>
          <w:marRight w:val="0"/>
          <w:marTop w:val="0"/>
          <w:marBottom w:val="0"/>
          <w:divBdr>
            <w:top w:val="none" w:sz="0" w:space="0" w:color="auto"/>
            <w:left w:val="none" w:sz="0" w:space="0" w:color="auto"/>
            <w:bottom w:val="none" w:sz="0" w:space="0" w:color="auto"/>
            <w:right w:val="none" w:sz="0" w:space="0" w:color="auto"/>
          </w:divBdr>
        </w:div>
        <w:div w:id="1401828232">
          <w:marLeft w:val="0"/>
          <w:marRight w:val="0"/>
          <w:marTop w:val="0"/>
          <w:marBottom w:val="0"/>
          <w:divBdr>
            <w:top w:val="none" w:sz="0" w:space="0" w:color="auto"/>
            <w:left w:val="none" w:sz="0" w:space="0" w:color="auto"/>
            <w:bottom w:val="none" w:sz="0" w:space="0" w:color="auto"/>
            <w:right w:val="none" w:sz="0" w:space="0" w:color="auto"/>
          </w:divBdr>
        </w:div>
        <w:div w:id="1401828233">
          <w:marLeft w:val="0"/>
          <w:marRight w:val="0"/>
          <w:marTop w:val="0"/>
          <w:marBottom w:val="0"/>
          <w:divBdr>
            <w:top w:val="none" w:sz="0" w:space="0" w:color="auto"/>
            <w:left w:val="none" w:sz="0" w:space="0" w:color="auto"/>
            <w:bottom w:val="none" w:sz="0" w:space="0" w:color="auto"/>
            <w:right w:val="none" w:sz="0" w:space="0" w:color="auto"/>
          </w:divBdr>
        </w:div>
        <w:div w:id="1401828234">
          <w:marLeft w:val="0"/>
          <w:marRight w:val="0"/>
          <w:marTop w:val="0"/>
          <w:marBottom w:val="0"/>
          <w:divBdr>
            <w:top w:val="none" w:sz="0" w:space="0" w:color="auto"/>
            <w:left w:val="none" w:sz="0" w:space="0" w:color="auto"/>
            <w:bottom w:val="none" w:sz="0" w:space="0" w:color="auto"/>
            <w:right w:val="none" w:sz="0" w:space="0" w:color="auto"/>
          </w:divBdr>
        </w:div>
        <w:div w:id="1401828235">
          <w:marLeft w:val="0"/>
          <w:marRight w:val="0"/>
          <w:marTop w:val="0"/>
          <w:marBottom w:val="0"/>
          <w:divBdr>
            <w:top w:val="none" w:sz="0" w:space="0" w:color="auto"/>
            <w:left w:val="none" w:sz="0" w:space="0" w:color="auto"/>
            <w:bottom w:val="none" w:sz="0" w:space="0" w:color="auto"/>
            <w:right w:val="none" w:sz="0" w:space="0" w:color="auto"/>
          </w:divBdr>
        </w:div>
        <w:div w:id="1401828236">
          <w:marLeft w:val="0"/>
          <w:marRight w:val="0"/>
          <w:marTop w:val="0"/>
          <w:marBottom w:val="0"/>
          <w:divBdr>
            <w:top w:val="none" w:sz="0" w:space="0" w:color="auto"/>
            <w:left w:val="none" w:sz="0" w:space="0" w:color="auto"/>
            <w:bottom w:val="none" w:sz="0" w:space="0" w:color="auto"/>
            <w:right w:val="none" w:sz="0" w:space="0" w:color="auto"/>
          </w:divBdr>
        </w:div>
      </w:divsChild>
    </w:div>
    <w:div w:id="14018282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682</Words>
  <Characters>3889</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Dell</cp:lastModifiedBy>
  <cp:revision>4</cp:revision>
  <cp:lastPrinted>2020-06-22T07:22:00Z</cp:lastPrinted>
  <dcterms:created xsi:type="dcterms:W3CDTF">2020-06-21T19:52:00Z</dcterms:created>
  <dcterms:modified xsi:type="dcterms:W3CDTF">2020-06-22T07:23:00Z</dcterms:modified>
</cp:coreProperties>
</file>